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6737C4" w14:textId="77777777" w:rsidR="00B66DF3" w:rsidRPr="00B66DF3" w:rsidRDefault="00B66DF3" w:rsidP="00B66DF3">
      <w:pPr>
        <w:rPr>
          <w:rFonts w:ascii="Times New Roman" w:hAnsi="Times New Roman" w:cs="Times New Roman"/>
          <w:b/>
          <w:szCs w:val="24"/>
        </w:rPr>
      </w:pPr>
    </w:p>
    <w:p w14:paraId="59D34DD1" w14:textId="77777777" w:rsidR="00664292" w:rsidRPr="00B66DF3" w:rsidRDefault="007630F7" w:rsidP="00B66DF3">
      <w:pPr>
        <w:rPr>
          <w:rFonts w:ascii="Times New Roman" w:hAnsi="Times New Roman" w:cs="Times New Roman"/>
          <w:sz w:val="22"/>
        </w:rPr>
      </w:pPr>
      <w:r>
        <w:rPr>
          <w:rFonts w:ascii="Times New Roman" w:hAnsi="Times New Roman" w:cs="Times New Roman"/>
          <w:sz w:val="22"/>
        </w:rPr>
        <w:t xml:space="preserve">Instruction: </w:t>
      </w:r>
      <w:r w:rsidR="005E0D5A">
        <w:rPr>
          <w:rFonts w:ascii="Times New Roman" w:hAnsi="Times New Roman" w:cs="Times New Roman"/>
          <w:sz w:val="22"/>
        </w:rPr>
        <w:t>Need to show necessary steps in your calculat</w:t>
      </w:r>
      <w:r>
        <w:rPr>
          <w:rFonts w:ascii="Times New Roman" w:hAnsi="Times New Roman" w:cs="Times New Roman"/>
          <w:sz w:val="22"/>
        </w:rPr>
        <w:t>ions to receive partial credits</w:t>
      </w:r>
    </w:p>
    <w:p w14:paraId="1A5D2F42" w14:textId="77777777" w:rsidR="005E0D5A" w:rsidRDefault="005E0D5A" w:rsidP="00B66DF3">
      <w:pPr>
        <w:rPr>
          <w:rFonts w:ascii="Times New Roman" w:hAnsi="Times New Roman" w:cs="Times New Roman"/>
          <w:sz w:val="22"/>
        </w:rPr>
      </w:pPr>
    </w:p>
    <w:p w14:paraId="03EAB2C6" w14:textId="77777777" w:rsidR="00E11201" w:rsidRPr="00B66DF3" w:rsidRDefault="005E0D5A" w:rsidP="00B66DF3">
      <w:pPr>
        <w:rPr>
          <w:rFonts w:ascii="Times New Roman" w:hAnsi="Times New Roman" w:cs="Times New Roman"/>
          <w:sz w:val="22"/>
        </w:rPr>
      </w:pPr>
      <w:r>
        <w:rPr>
          <w:rFonts w:ascii="Times New Roman" w:hAnsi="Times New Roman" w:cs="Times New Roman"/>
          <w:sz w:val="22"/>
        </w:rPr>
        <w:t>1</w:t>
      </w:r>
      <w:r w:rsidR="00E11201" w:rsidRPr="00B66DF3">
        <w:rPr>
          <w:rFonts w:ascii="Times New Roman" w:hAnsi="Times New Roman" w:cs="Times New Roman"/>
          <w:sz w:val="22"/>
        </w:rPr>
        <w:t xml:space="preserve">. </w:t>
      </w:r>
      <w:r w:rsidR="002564F3">
        <w:rPr>
          <w:rFonts w:ascii="Times New Roman" w:hAnsi="Times New Roman" w:cs="Times New Roman"/>
          <w:sz w:val="22"/>
        </w:rPr>
        <w:t>(</w:t>
      </w:r>
      <w:r w:rsidR="007630F7">
        <w:rPr>
          <w:rFonts w:ascii="Times New Roman" w:hAnsi="Times New Roman" w:cs="Times New Roman"/>
          <w:sz w:val="22"/>
        </w:rPr>
        <w:t>10</w:t>
      </w:r>
      <w:r w:rsidR="00BB0EEC">
        <w:rPr>
          <w:rFonts w:ascii="Times New Roman" w:hAnsi="Times New Roman" w:cs="Times New Roman"/>
          <w:sz w:val="22"/>
        </w:rPr>
        <w:t xml:space="preserve"> points) </w:t>
      </w:r>
      <w:r w:rsidR="00E11201" w:rsidRPr="00B66DF3">
        <w:rPr>
          <w:rFonts w:ascii="Times New Roman" w:hAnsi="Times New Roman" w:cs="Times New Roman"/>
          <w:sz w:val="22"/>
        </w:rPr>
        <w:t>The following table shows the age distribution of a sample of 180 students at a local college.</w:t>
      </w:r>
    </w:p>
    <w:tbl>
      <w:tblPr>
        <w:tblW w:w="0" w:type="auto"/>
        <w:tblCellMar>
          <w:left w:w="0" w:type="dxa"/>
          <w:right w:w="0" w:type="dxa"/>
        </w:tblCellMar>
        <w:tblLook w:val="04A0" w:firstRow="1" w:lastRow="0" w:firstColumn="1" w:lastColumn="0" w:noHBand="0" w:noVBand="1"/>
      </w:tblPr>
      <w:tblGrid>
        <w:gridCol w:w="1800"/>
        <w:gridCol w:w="1260"/>
        <w:gridCol w:w="1710"/>
        <w:gridCol w:w="3690"/>
      </w:tblGrid>
      <w:tr w:rsidR="005E0D5A" w:rsidRPr="00B66DF3" w14:paraId="1A9FF660" w14:textId="77777777" w:rsidTr="005E0D5A">
        <w:trPr>
          <w:trHeight w:val="730"/>
        </w:trPr>
        <w:tc>
          <w:tcPr>
            <w:tcW w:w="8460" w:type="dxa"/>
            <w:gridSpan w:val="4"/>
            <w:tcMar>
              <w:top w:w="0" w:type="dxa"/>
              <w:left w:w="90" w:type="dxa"/>
              <w:bottom w:w="0" w:type="dxa"/>
              <w:right w:w="90" w:type="dxa"/>
            </w:tcMar>
            <w:hideMark/>
          </w:tcPr>
          <w:p w14:paraId="5DD90775" w14:textId="77777777" w:rsidR="005E0D5A" w:rsidRDefault="00E11201" w:rsidP="005E0D5A">
            <w:pPr>
              <w:rPr>
                <w:rFonts w:ascii="Times New Roman" w:hAnsi="Times New Roman" w:cs="Times New Roman"/>
                <w:sz w:val="22"/>
              </w:rPr>
            </w:pPr>
            <w:r w:rsidRPr="00B66DF3">
              <w:rPr>
                <w:rFonts w:ascii="Times New Roman" w:hAnsi="Times New Roman" w:cs="Times New Roman"/>
                <w:sz w:val="22"/>
              </w:rPr>
              <w:t> </w:t>
            </w:r>
          </w:p>
          <w:p w14:paraId="69FFEFD0" w14:textId="77777777" w:rsidR="005E0D5A" w:rsidRPr="00B66DF3" w:rsidRDefault="005E0D5A" w:rsidP="005E0D5A">
            <w:pPr>
              <w:rPr>
                <w:rFonts w:ascii="Times New Roman" w:hAnsi="Times New Roman" w:cs="Times New Roman"/>
                <w:sz w:val="22"/>
              </w:rPr>
            </w:pPr>
            <w:r>
              <w:rPr>
                <w:rFonts w:ascii="Times New Roman" w:hAnsi="Times New Roman" w:cs="Times New Roman"/>
                <w:sz w:val="22"/>
              </w:rPr>
              <w:t xml:space="preserve">             </w:t>
            </w:r>
            <w:r w:rsidRPr="00B66DF3">
              <w:rPr>
                <w:rFonts w:ascii="Times New Roman" w:hAnsi="Times New Roman" w:cs="Times New Roman"/>
                <w:sz w:val="22"/>
              </w:rPr>
              <w:t>AGE DISTRIBUTION OF</w:t>
            </w:r>
            <w:r>
              <w:rPr>
                <w:rFonts w:ascii="Times New Roman" w:hAnsi="Times New Roman" w:cs="Times New Roman"/>
                <w:sz w:val="22"/>
              </w:rPr>
              <w:t xml:space="preserve"> </w:t>
            </w:r>
            <w:r w:rsidRPr="00B66DF3">
              <w:rPr>
                <w:rFonts w:ascii="Times New Roman" w:hAnsi="Times New Roman" w:cs="Times New Roman"/>
                <w:sz w:val="22"/>
              </w:rPr>
              <w:t>180 STUDENTS AT A LOCAL COLLEGE</w:t>
            </w:r>
          </w:p>
        </w:tc>
      </w:tr>
      <w:tr w:rsidR="00E11201" w:rsidRPr="00B66DF3" w14:paraId="05F7F504" w14:textId="77777777" w:rsidTr="005E0D5A">
        <w:tc>
          <w:tcPr>
            <w:tcW w:w="8460" w:type="dxa"/>
            <w:gridSpan w:val="4"/>
            <w:tcMar>
              <w:top w:w="0" w:type="dxa"/>
              <w:left w:w="90" w:type="dxa"/>
              <w:bottom w:w="0" w:type="dxa"/>
              <w:right w:w="90" w:type="dxa"/>
            </w:tcMar>
            <w:hideMark/>
          </w:tcPr>
          <w:p w14:paraId="05BB855D"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c>
      </w:tr>
      <w:tr w:rsidR="00E11201" w:rsidRPr="00B66DF3" w14:paraId="7732183C" w14:textId="77777777" w:rsidTr="005E0D5A">
        <w:tc>
          <w:tcPr>
            <w:tcW w:w="1800" w:type="dxa"/>
            <w:tcMar>
              <w:top w:w="0" w:type="dxa"/>
              <w:left w:w="90" w:type="dxa"/>
              <w:bottom w:w="0" w:type="dxa"/>
              <w:right w:w="90" w:type="dxa"/>
            </w:tcMar>
            <w:hideMark/>
          </w:tcPr>
          <w:p w14:paraId="147F3EB9"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c>
        <w:tc>
          <w:tcPr>
            <w:tcW w:w="2970" w:type="dxa"/>
            <w:gridSpan w:val="2"/>
            <w:tcMar>
              <w:top w:w="0" w:type="dxa"/>
              <w:left w:w="90" w:type="dxa"/>
              <w:bottom w:w="0" w:type="dxa"/>
              <w:right w:w="90" w:type="dxa"/>
            </w:tcMar>
            <w:hideMark/>
          </w:tcPr>
          <w:p w14:paraId="7095EF62"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Age of Students</w:t>
            </w:r>
          </w:p>
        </w:tc>
        <w:tc>
          <w:tcPr>
            <w:tcW w:w="3690" w:type="dxa"/>
            <w:tcMar>
              <w:top w:w="0" w:type="dxa"/>
              <w:left w:w="90" w:type="dxa"/>
              <w:bottom w:w="0" w:type="dxa"/>
              <w:right w:w="90" w:type="dxa"/>
            </w:tcMar>
            <w:hideMark/>
          </w:tcPr>
          <w:p w14:paraId="430D7AF0"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Number of Students</w:t>
            </w:r>
          </w:p>
        </w:tc>
      </w:tr>
      <w:tr w:rsidR="00E11201" w:rsidRPr="00B66DF3" w14:paraId="4ACE670F" w14:textId="77777777" w:rsidTr="005E0D5A">
        <w:trPr>
          <w:trHeight w:val="162"/>
        </w:trPr>
        <w:tc>
          <w:tcPr>
            <w:tcW w:w="1800" w:type="dxa"/>
            <w:tcMar>
              <w:top w:w="0" w:type="dxa"/>
              <w:left w:w="90" w:type="dxa"/>
              <w:bottom w:w="0" w:type="dxa"/>
              <w:right w:w="90" w:type="dxa"/>
            </w:tcMar>
            <w:hideMark/>
          </w:tcPr>
          <w:p w14:paraId="57D8A7D6"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c>
        <w:tc>
          <w:tcPr>
            <w:tcW w:w="2970" w:type="dxa"/>
            <w:gridSpan w:val="2"/>
            <w:tcMar>
              <w:top w:w="0" w:type="dxa"/>
              <w:left w:w="90" w:type="dxa"/>
              <w:bottom w:w="0" w:type="dxa"/>
              <w:right w:w="90" w:type="dxa"/>
            </w:tcMar>
            <w:hideMark/>
          </w:tcPr>
          <w:p w14:paraId="2DABA844"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c>
        <w:tc>
          <w:tcPr>
            <w:tcW w:w="3690" w:type="dxa"/>
            <w:tcMar>
              <w:top w:w="0" w:type="dxa"/>
              <w:left w:w="90" w:type="dxa"/>
              <w:bottom w:w="0" w:type="dxa"/>
              <w:right w:w="90" w:type="dxa"/>
            </w:tcMar>
            <w:hideMark/>
          </w:tcPr>
          <w:p w14:paraId="2D630548"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c>
      </w:tr>
      <w:tr w:rsidR="00E11201" w:rsidRPr="00B66DF3" w14:paraId="7A7AD11E" w14:textId="77777777" w:rsidTr="005E0D5A">
        <w:tc>
          <w:tcPr>
            <w:tcW w:w="1800" w:type="dxa"/>
            <w:tcMar>
              <w:top w:w="0" w:type="dxa"/>
              <w:left w:w="90" w:type="dxa"/>
              <w:bottom w:w="0" w:type="dxa"/>
              <w:right w:w="90" w:type="dxa"/>
            </w:tcMar>
            <w:hideMark/>
          </w:tcPr>
          <w:p w14:paraId="6B54845C"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c>
        <w:tc>
          <w:tcPr>
            <w:tcW w:w="2970" w:type="dxa"/>
            <w:gridSpan w:val="2"/>
            <w:tcMar>
              <w:top w:w="0" w:type="dxa"/>
              <w:left w:w="90" w:type="dxa"/>
              <w:bottom w:w="0" w:type="dxa"/>
              <w:right w:w="90" w:type="dxa"/>
            </w:tcMar>
            <w:hideMark/>
          </w:tcPr>
          <w:p w14:paraId="2466BC6D"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15 - 19</w:t>
            </w:r>
          </w:p>
        </w:tc>
        <w:tc>
          <w:tcPr>
            <w:tcW w:w="3690" w:type="dxa"/>
            <w:tcMar>
              <w:top w:w="0" w:type="dxa"/>
              <w:left w:w="90" w:type="dxa"/>
              <w:bottom w:w="0" w:type="dxa"/>
              <w:right w:w="90" w:type="dxa"/>
            </w:tcMar>
            <w:hideMark/>
          </w:tcPr>
          <w:p w14:paraId="145776F2"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36</w:t>
            </w:r>
          </w:p>
        </w:tc>
      </w:tr>
      <w:tr w:rsidR="00E11201" w:rsidRPr="00B66DF3" w14:paraId="3D6E3732" w14:textId="77777777" w:rsidTr="005E0D5A">
        <w:tc>
          <w:tcPr>
            <w:tcW w:w="1800" w:type="dxa"/>
            <w:tcMar>
              <w:top w:w="0" w:type="dxa"/>
              <w:left w:w="90" w:type="dxa"/>
              <w:bottom w:w="0" w:type="dxa"/>
              <w:right w:w="90" w:type="dxa"/>
            </w:tcMar>
            <w:hideMark/>
          </w:tcPr>
          <w:p w14:paraId="54B5565F"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c>
        <w:tc>
          <w:tcPr>
            <w:tcW w:w="2970" w:type="dxa"/>
            <w:gridSpan w:val="2"/>
            <w:tcMar>
              <w:top w:w="0" w:type="dxa"/>
              <w:left w:w="90" w:type="dxa"/>
              <w:bottom w:w="0" w:type="dxa"/>
              <w:right w:w="90" w:type="dxa"/>
            </w:tcMar>
            <w:hideMark/>
          </w:tcPr>
          <w:p w14:paraId="4BBF58B2"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20 - 24</w:t>
            </w:r>
          </w:p>
        </w:tc>
        <w:tc>
          <w:tcPr>
            <w:tcW w:w="3690" w:type="dxa"/>
            <w:tcMar>
              <w:top w:w="0" w:type="dxa"/>
              <w:left w:w="90" w:type="dxa"/>
              <w:bottom w:w="0" w:type="dxa"/>
              <w:right w:w="90" w:type="dxa"/>
            </w:tcMar>
            <w:hideMark/>
          </w:tcPr>
          <w:p w14:paraId="06BA8ADF"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44</w:t>
            </w:r>
          </w:p>
        </w:tc>
      </w:tr>
      <w:tr w:rsidR="00E11201" w:rsidRPr="00B66DF3" w14:paraId="7380EDFE" w14:textId="77777777" w:rsidTr="005E0D5A">
        <w:tc>
          <w:tcPr>
            <w:tcW w:w="1800" w:type="dxa"/>
            <w:tcMar>
              <w:top w:w="0" w:type="dxa"/>
              <w:left w:w="90" w:type="dxa"/>
              <w:bottom w:w="0" w:type="dxa"/>
              <w:right w:w="90" w:type="dxa"/>
            </w:tcMar>
            <w:hideMark/>
          </w:tcPr>
          <w:p w14:paraId="48485D1E"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c>
        <w:tc>
          <w:tcPr>
            <w:tcW w:w="2970" w:type="dxa"/>
            <w:gridSpan w:val="2"/>
            <w:tcMar>
              <w:top w:w="0" w:type="dxa"/>
              <w:left w:w="90" w:type="dxa"/>
              <w:bottom w:w="0" w:type="dxa"/>
              <w:right w:w="90" w:type="dxa"/>
            </w:tcMar>
            <w:hideMark/>
          </w:tcPr>
          <w:p w14:paraId="1B292D94"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25 - 29</w:t>
            </w:r>
          </w:p>
        </w:tc>
        <w:tc>
          <w:tcPr>
            <w:tcW w:w="3690" w:type="dxa"/>
            <w:tcMar>
              <w:top w:w="0" w:type="dxa"/>
              <w:left w:w="90" w:type="dxa"/>
              <w:bottom w:w="0" w:type="dxa"/>
              <w:right w:w="90" w:type="dxa"/>
            </w:tcMar>
            <w:hideMark/>
          </w:tcPr>
          <w:p w14:paraId="15C64CE7"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60</w:t>
            </w:r>
          </w:p>
        </w:tc>
      </w:tr>
      <w:tr w:rsidR="00E11201" w:rsidRPr="00B66DF3" w14:paraId="34CD4FE4" w14:textId="77777777" w:rsidTr="005E0D5A">
        <w:tc>
          <w:tcPr>
            <w:tcW w:w="1800" w:type="dxa"/>
            <w:tcMar>
              <w:top w:w="0" w:type="dxa"/>
              <w:left w:w="90" w:type="dxa"/>
              <w:bottom w:w="0" w:type="dxa"/>
              <w:right w:w="90" w:type="dxa"/>
            </w:tcMar>
            <w:hideMark/>
          </w:tcPr>
          <w:p w14:paraId="34370C54"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c>
        <w:tc>
          <w:tcPr>
            <w:tcW w:w="2970" w:type="dxa"/>
            <w:gridSpan w:val="2"/>
            <w:tcMar>
              <w:top w:w="0" w:type="dxa"/>
              <w:left w:w="90" w:type="dxa"/>
              <w:bottom w:w="0" w:type="dxa"/>
              <w:right w:w="90" w:type="dxa"/>
            </w:tcMar>
            <w:hideMark/>
          </w:tcPr>
          <w:p w14:paraId="3EE0D173"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30 - 34</w:t>
            </w:r>
          </w:p>
        </w:tc>
        <w:tc>
          <w:tcPr>
            <w:tcW w:w="3690" w:type="dxa"/>
            <w:tcMar>
              <w:top w:w="0" w:type="dxa"/>
              <w:left w:w="90" w:type="dxa"/>
              <w:bottom w:w="0" w:type="dxa"/>
              <w:right w:w="90" w:type="dxa"/>
            </w:tcMar>
            <w:hideMark/>
          </w:tcPr>
          <w:p w14:paraId="51D007EF"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38</w:t>
            </w:r>
          </w:p>
        </w:tc>
      </w:tr>
      <w:tr w:rsidR="00E11201" w:rsidRPr="00B66DF3" w14:paraId="569AF7C9" w14:textId="77777777" w:rsidTr="005E0D5A">
        <w:tc>
          <w:tcPr>
            <w:tcW w:w="1800" w:type="dxa"/>
            <w:tcMar>
              <w:top w:w="0" w:type="dxa"/>
              <w:left w:w="90" w:type="dxa"/>
              <w:bottom w:w="0" w:type="dxa"/>
              <w:right w:w="90" w:type="dxa"/>
            </w:tcMar>
            <w:hideMark/>
          </w:tcPr>
          <w:p w14:paraId="437E9F2A"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c>
        <w:tc>
          <w:tcPr>
            <w:tcW w:w="2970" w:type="dxa"/>
            <w:gridSpan w:val="2"/>
            <w:tcMar>
              <w:top w:w="0" w:type="dxa"/>
              <w:left w:w="90" w:type="dxa"/>
              <w:bottom w:w="0" w:type="dxa"/>
              <w:right w:w="90" w:type="dxa"/>
            </w:tcMar>
            <w:hideMark/>
          </w:tcPr>
          <w:p w14:paraId="6BACF715"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35 - 39</w:t>
            </w:r>
          </w:p>
        </w:tc>
        <w:tc>
          <w:tcPr>
            <w:tcW w:w="3690" w:type="dxa"/>
            <w:tcMar>
              <w:top w:w="0" w:type="dxa"/>
              <w:left w:w="90" w:type="dxa"/>
              <w:bottom w:w="0" w:type="dxa"/>
              <w:right w:w="90" w:type="dxa"/>
            </w:tcMar>
            <w:hideMark/>
          </w:tcPr>
          <w:p w14:paraId="658FBEE3"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2</w:t>
            </w:r>
          </w:p>
        </w:tc>
      </w:tr>
      <w:tr w:rsidR="00E11201" w:rsidRPr="00B66DF3" w14:paraId="62BED051" w14:textId="77777777" w:rsidTr="00E11201">
        <w:tc>
          <w:tcPr>
            <w:tcW w:w="3060" w:type="dxa"/>
            <w:gridSpan w:val="2"/>
            <w:tcMar>
              <w:top w:w="0" w:type="dxa"/>
              <w:left w:w="90" w:type="dxa"/>
              <w:bottom w:w="0" w:type="dxa"/>
              <w:right w:w="90" w:type="dxa"/>
            </w:tcMar>
            <w:hideMark/>
          </w:tcPr>
          <w:p w14:paraId="1220B463"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c>
        <w:tc>
          <w:tcPr>
            <w:tcW w:w="1710" w:type="dxa"/>
            <w:tcMar>
              <w:top w:w="0" w:type="dxa"/>
              <w:left w:w="90" w:type="dxa"/>
              <w:bottom w:w="0" w:type="dxa"/>
              <w:right w:w="90" w:type="dxa"/>
            </w:tcMar>
            <w:hideMark/>
          </w:tcPr>
          <w:p w14:paraId="0BB4EFB1" w14:textId="77777777" w:rsidR="00E11201" w:rsidRPr="00B66DF3" w:rsidRDefault="00E11201" w:rsidP="00B66DF3">
            <w:pPr>
              <w:rPr>
                <w:rFonts w:ascii="Times New Roman" w:hAnsi="Times New Roman" w:cs="Times New Roman"/>
                <w:sz w:val="22"/>
              </w:rPr>
            </w:pPr>
          </w:p>
        </w:tc>
        <w:tc>
          <w:tcPr>
            <w:tcW w:w="3690" w:type="dxa"/>
            <w:tcMar>
              <w:top w:w="0" w:type="dxa"/>
              <w:left w:w="90" w:type="dxa"/>
              <w:bottom w:w="0" w:type="dxa"/>
              <w:right w:w="90" w:type="dxa"/>
            </w:tcMar>
            <w:hideMark/>
          </w:tcPr>
          <w:p w14:paraId="375C15D8" w14:textId="77777777" w:rsidR="00E11201" w:rsidRPr="00B66DF3" w:rsidRDefault="00E11201" w:rsidP="00B66DF3">
            <w:pPr>
              <w:rPr>
                <w:rFonts w:ascii="Times New Roman" w:hAnsi="Times New Roman" w:cs="Times New Roman"/>
                <w:sz w:val="22"/>
              </w:rPr>
            </w:pPr>
          </w:p>
        </w:tc>
      </w:tr>
      <w:tr w:rsidR="00E11201" w:rsidRPr="00B66DF3" w14:paraId="4263CA5E" w14:textId="77777777" w:rsidTr="00E11201">
        <w:tc>
          <w:tcPr>
            <w:tcW w:w="1800" w:type="dxa"/>
            <w:tcBorders>
              <w:top w:val="nil"/>
              <w:left w:val="nil"/>
              <w:bottom w:val="nil"/>
              <w:right w:val="nil"/>
            </w:tcBorders>
            <w:vAlign w:val="center"/>
            <w:hideMark/>
          </w:tcPr>
          <w:p w14:paraId="4D4A8CE4" w14:textId="77777777" w:rsidR="00E11201" w:rsidRPr="00B66DF3" w:rsidRDefault="00E11201" w:rsidP="00B66DF3">
            <w:pPr>
              <w:rPr>
                <w:rFonts w:ascii="Times New Roman" w:hAnsi="Times New Roman" w:cs="Times New Roman"/>
                <w:sz w:val="22"/>
              </w:rPr>
            </w:pPr>
          </w:p>
        </w:tc>
        <w:tc>
          <w:tcPr>
            <w:tcW w:w="1260" w:type="dxa"/>
            <w:tcBorders>
              <w:top w:val="nil"/>
              <w:left w:val="nil"/>
              <w:bottom w:val="nil"/>
              <w:right w:val="nil"/>
            </w:tcBorders>
            <w:vAlign w:val="center"/>
            <w:hideMark/>
          </w:tcPr>
          <w:p w14:paraId="400BDC06" w14:textId="77777777" w:rsidR="00E11201" w:rsidRPr="00B66DF3" w:rsidRDefault="00E11201" w:rsidP="00B66DF3">
            <w:pPr>
              <w:rPr>
                <w:rFonts w:ascii="Times New Roman" w:hAnsi="Times New Roman" w:cs="Times New Roman"/>
                <w:sz w:val="22"/>
              </w:rPr>
            </w:pPr>
          </w:p>
        </w:tc>
        <w:tc>
          <w:tcPr>
            <w:tcW w:w="1710" w:type="dxa"/>
            <w:tcBorders>
              <w:top w:val="nil"/>
              <w:left w:val="nil"/>
              <w:bottom w:val="nil"/>
              <w:right w:val="nil"/>
            </w:tcBorders>
            <w:vAlign w:val="center"/>
            <w:hideMark/>
          </w:tcPr>
          <w:p w14:paraId="220499D0" w14:textId="77777777" w:rsidR="00E11201" w:rsidRPr="00B66DF3" w:rsidRDefault="00E11201" w:rsidP="00B66DF3">
            <w:pPr>
              <w:rPr>
                <w:rFonts w:ascii="Times New Roman" w:hAnsi="Times New Roman" w:cs="Times New Roman"/>
                <w:sz w:val="22"/>
              </w:rPr>
            </w:pPr>
          </w:p>
        </w:tc>
        <w:tc>
          <w:tcPr>
            <w:tcW w:w="3690" w:type="dxa"/>
            <w:tcBorders>
              <w:top w:val="nil"/>
              <w:left w:val="nil"/>
              <w:bottom w:val="nil"/>
              <w:right w:val="nil"/>
            </w:tcBorders>
            <w:vAlign w:val="center"/>
            <w:hideMark/>
          </w:tcPr>
          <w:p w14:paraId="258D8CEB" w14:textId="77777777" w:rsidR="00E11201" w:rsidRPr="00B66DF3" w:rsidRDefault="00E11201" w:rsidP="00B66DF3">
            <w:pPr>
              <w:rPr>
                <w:rFonts w:ascii="Times New Roman" w:hAnsi="Times New Roman" w:cs="Times New Roman"/>
                <w:sz w:val="22"/>
              </w:rPr>
            </w:pPr>
          </w:p>
        </w:tc>
      </w:tr>
    </w:tbl>
    <w:p w14:paraId="09575E6E"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 </w:t>
      </w:r>
    </w:p>
    <w:tbl>
      <w:tblPr>
        <w:tblW w:w="0" w:type="auto"/>
        <w:tblCellMar>
          <w:left w:w="0" w:type="dxa"/>
          <w:right w:w="0" w:type="dxa"/>
        </w:tblCellMar>
        <w:tblLook w:val="04A0" w:firstRow="1" w:lastRow="0" w:firstColumn="1" w:lastColumn="0" w:noHBand="0" w:noVBand="1"/>
      </w:tblPr>
      <w:tblGrid>
        <w:gridCol w:w="483"/>
        <w:gridCol w:w="8334"/>
      </w:tblGrid>
      <w:tr w:rsidR="00E11201" w:rsidRPr="00B66DF3" w14:paraId="4FF27F46" w14:textId="77777777" w:rsidTr="00E11201">
        <w:tc>
          <w:tcPr>
            <w:tcW w:w="483" w:type="dxa"/>
            <w:tcMar>
              <w:top w:w="0" w:type="dxa"/>
              <w:left w:w="90" w:type="dxa"/>
              <w:bottom w:w="0" w:type="dxa"/>
              <w:right w:w="90" w:type="dxa"/>
            </w:tcMar>
            <w:hideMark/>
          </w:tcPr>
          <w:p w14:paraId="77CE531C"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a.</w:t>
            </w:r>
          </w:p>
        </w:tc>
        <w:tc>
          <w:tcPr>
            <w:tcW w:w="8334" w:type="dxa"/>
            <w:tcMar>
              <w:top w:w="0" w:type="dxa"/>
              <w:left w:w="90" w:type="dxa"/>
              <w:bottom w:w="0" w:type="dxa"/>
              <w:right w:w="90" w:type="dxa"/>
            </w:tcMar>
            <w:hideMark/>
          </w:tcPr>
          <w:p w14:paraId="41575F5E"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Of the students in the sample, what percentage is younger than 20 years of age?</w:t>
            </w:r>
          </w:p>
        </w:tc>
      </w:tr>
      <w:tr w:rsidR="00E11201" w:rsidRPr="00B66DF3" w14:paraId="0F2983CC" w14:textId="77777777" w:rsidTr="00E11201">
        <w:tc>
          <w:tcPr>
            <w:tcW w:w="483" w:type="dxa"/>
            <w:tcMar>
              <w:top w:w="0" w:type="dxa"/>
              <w:left w:w="90" w:type="dxa"/>
              <w:bottom w:w="0" w:type="dxa"/>
              <w:right w:w="90" w:type="dxa"/>
            </w:tcMar>
            <w:hideMark/>
          </w:tcPr>
          <w:p w14:paraId="25099060"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b.</w:t>
            </w:r>
          </w:p>
        </w:tc>
        <w:tc>
          <w:tcPr>
            <w:tcW w:w="8334" w:type="dxa"/>
            <w:tcMar>
              <w:top w:w="0" w:type="dxa"/>
              <w:left w:w="90" w:type="dxa"/>
              <w:bottom w:w="0" w:type="dxa"/>
              <w:right w:w="90" w:type="dxa"/>
            </w:tcMar>
            <w:hideMark/>
          </w:tcPr>
          <w:p w14:paraId="7AF47495"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What percentage is at least 30 years of age?</w:t>
            </w:r>
          </w:p>
        </w:tc>
      </w:tr>
      <w:tr w:rsidR="00E11201" w:rsidRPr="00B66DF3" w14:paraId="2AA9EC49" w14:textId="77777777" w:rsidTr="00E11201">
        <w:tc>
          <w:tcPr>
            <w:tcW w:w="483" w:type="dxa"/>
            <w:tcMar>
              <w:top w:w="0" w:type="dxa"/>
              <w:left w:w="90" w:type="dxa"/>
              <w:bottom w:w="0" w:type="dxa"/>
              <w:right w:w="90" w:type="dxa"/>
            </w:tcMar>
            <w:hideMark/>
          </w:tcPr>
          <w:p w14:paraId="46B1F2C4"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c.</w:t>
            </w:r>
          </w:p>
        </w:tc>
        <w:tc>
          <w:tcPr>
            <w:tcW w:w="8334" w:type="dxa"/>
            <w:tcMar>
              <w:top w:w="0" w:type="dxa"/>
              <w:left w:w="90" w:type="dxa"/>
              <w:bottom w:w="0" w:type="dxa"/>
              <w:right w:w="90" w:type="dxa"/>
            </w:tcMar>
            <w:hideMark/>
          </w:tcPr>
          <w:p w14:paraId="33BB11E2"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Based on this sample, what percentage of the students at the college do you estimate to be younger than 25 years of age?</w:t>
            </w:r>
          </w:p>
        </w:tc>
      </w:tr>
    </w:tbl>
    <w:p w14:paraId="53DA768C" w14:textId="77777777" w:rsidR="00EF7B73" w:rsidRPr="00B66DF3" w:rsidRDefault="00EF7B73" w:rsidP="00B66DF3">
      <w:pPr>
        <w:rPr>
          <w:rFonts w:ascii="Times New Roman" w:hAnsi="Times New Roman" w:cs="Times New Roman"/>
          <w:sz w:val="22"/>
        </w:rPr>
      </w:pPr>
    </w:p>
    <w:p w14:paraId="7F02C461" w14:textId="77777777" w:rsidR="005E0D5A" w:rsidRDefault="005E0D5A">
      <w:pPr>
        <w:widowControl/>
        <w:rPr>
          <w:rFonts w:ascii="Times New Roman" w:hAnsi="Times New Roman" w:cs="Times New Roman"/>
          <w:sz w:val="22"/>
        </w:rPr>
      </w:pPr>
      <w:r>
        <w:rPr>
          <w:rFonts w:ascii="Times New Roman" w:hAnsi="Times New Roman" w:cs="Times New Roman"/>
          <w:sz w:val="22"/>
        </w:rPr>
        <w:br w:type="page"/>
      </w:r>
    </w:p>
    <w:p w14:paraId="2834B02E" w14:textId="77777777" w:rsidR="00E11201" w:rsidRPr="00B66DF3" w:rsidRDefault="003E7ADE" w:rsidP="00B66DF3">
      <w:pPr>
        <w:rPr>
          <w:rFonts w:ascii="Times New Roman" w:hAnsi="Times New Roman" w:cs="Times New Roman"/>
          <w:sz w:val="22"/>
        </w:rPr>
      </w:pPr>
      <w:r>
        <w:rPr>
          <w:rFonts w:ascii="Times New Roman" w:hAnsi="Times New Roman" w:cs="Times New Roman"/>
          <w:sz w:val="22"/>
        </w:rPr>
        <w:lastRenderedPageBreak/>
        <w:t>2</w:t>
      </w:r>
      <w:r w:rsidR="00E11201" w:rsidRPr="00B66DF3">
        <w:rPr>
          <w:rFonts w:ascii="Times New Roman" w:hAnsi="Times New Roman" w:cs="Times New Roman"/>
          <w:sz w:val="22"/>
        </w:rPr>
        <w:t xml:space="preserve">. </w:t>
      </w:r>
      <w:r w:rsidR="007630F7">
        <w:rPr>
          <w:rFonts w:ascii="Times New Roman" w:hAnsi="Times New Roman" w:cs="Times New Roman"/>
          <w:sz w:val="22"/>
        </w:rPr>
        <w:t>(10</w:t>
      </w:r>
      <w:r w:rsidR="00BB0EEC">
        <w:rPr>
          <w:rFonts w:ascii="Times New Roman" w:hAnsi="Times New Roman" w:cs="Times New Roman"/>
          <w:sz w:val="22"/>
        </w:rPr>
        <w:t xml:space="preserve"> points) </w:t>
      </w:r>
      <w:r w:rsidR="00E11201" w:rsidRPr="00B66DF3">
        <w:rPr>
          <w:rFonts w:ascii="Times New Roman" w:hAnsi="Times New Roman" w:cs="Times New Roman"/>
          <w:sz w:val="22"/>
        </w:rPr>
        <w:t>The amount of time that a sample of students spends watching television per day is given below.</w:t>
      </w:r>
    </w:p>
    <w:tbl>
      <w:tblPr>
        <w:tblW w:w="0" w:type="auto"/>
        <w:tblCellMar>
          <w:left w:w="0" w:type="dxa"/>
          <w:right w:w="0" w:type="dxa"/>
        </w:tblCellMar>
        <w:tblLook w:val="04A0" w:firstRow="1" w:lastRow="0" w:firstColumn="1" w:lastColumn="0" w:noHBand="0" w:noVBand="1"/>
      </w:tblPr>
      <w:tblGrid>
        <w:gridCol w:w="1440"/>
        <w:gridCol w:w="1944"/>
      </w:tblGrid>
      <w:tr w:rsidR="00E11201" w:rsidRPr="00B66DF3" w14:paraId="43A9BEEA" w14:textId="77777777" w:rsidTr="00E11201">
        <w:tc>
          <w:tcPr>
            <w:tcW w:w="1440" w:type="dxa"/>
            <w:hideMark/>
          </w:tcPr>
          <w:p w14:paraId="0857A0C4" w14:textId="77777777" w:rsidR="00E11201" w:rsidRPr="00B66DF3" w:rsidRDefault="00E11201" w:rsidP="00A353DC">
            <w:pPr>
              <w:jc w:val="center"/>
              <w:rPr>
                <w:rFonts w:ascii="Times New Roman" w:hAnsi="Times New Roman" w:cs="Times New Roman"/>
                <w:sz w:val="22"/>
              </w:rPr>
            </w:pPr>
          </w:p>
          <w:p w14:paraId="24BF40B1"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Student</w:t>
            </w:r>
          </w:p>
        </w:tc>
        <w:tc>
          <w:tcPr>
            <w:tcW w:w="1944" w:type="dxa"/>
            <w:hideMark/>
          </w:tcPr>
          <w:p w14:paraId="582196B3" w14:textId="77777777" w:rsidR="00A353DC" w:rsidRDefault="00A353DC" w:rsidP="00A353DC">
            <w:pPr>
              <w:jc w:val="center"/>
              <w:rPr>
                <w:rFonts w:ascii="Times New Roman" w:hAnsi="Times New Roman" w:cs="Times New Roman"/>
                <w:sz w:val="22"/>
              </w:rPr>
            </w:pPr>
          </w:p>
          <w:p w14:paraId="1B9F270C" w14:textId="77777777" w:rsidR="00E11201" w:rsidRPr="00B66DF3" w:rsidRDefault="00E11201" w:rsidP="00A353DC">
            <w:pPr>
              <w:jc w:val="center"/>
              <w:rPr>
                <w:rFonts w:ascii="Times New Roman" w:hAnsi="Times New Roman" w:cs="Times New Roman"/>
                <w:sz w:val="22"/>
              </w:rPr>
            </w:pPr>
            <w:proofErr w:type="gramStart"/>
            <w:r w:rsidRPr="00B66DF3">
              <w:rPr>
                <w:rFonts w:ascii="Times New Roman" w:hAnsi="Times New Roman" w:cs="Times New Roman"/>
                <w:sz w:val="22"/>
              </w:rPr>
              <w:t>Time(</w:t>
            </w:r>
            <w:proofErr w:type="gramEnd"/>
            <w:r w:rsidRPr="00B66DF3">
              <w:rPr>
                <w:rFonts w:ascii="Times New Roman" w:hAnsi="Times New Roman" w:cs="Times New Roman"/>
                <w:sz w:val="22"/>
              </w:rPr>
              <w:t>In Minutes)</w:t>
            </w:r>
          </w:p>
        </w:tc>
      </w:tr>
      <w:tr w:rsidR="00E11201" w:rsidRPr="00B66DF3" w14:paraId="003AB820" w14:textId="77777777" w:rsidTr="00E11201">
        <w:tc>
          <w:tcPr>
            <w:tcW w:w="1440" w:type="dxa"/>
            <w:hideMark/>
          </w:tcPr>
          <w:p w14:paraId="620E02C1"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1</w:t>
            </w:r>
          </w:p>
        </w:tc>
        <w:tc>
          <w:tcPr>
            <w:tcW w:w="1944" w:type="dxa"/>
            <w:hideMark/>
          </w:tcPr>
          <w:p w14:paraId="4E8C8798"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40</w:t>
            </w:r>
          </w:p>
        </w:tc>
      </w:tr>
      <w:tr w:rsidR="00E11201" w:rsidRPr="00B66DF3" w14:paraId="4519CEED" w14:textId="77777777" w:rsidTr="00E11201">
        <w:tc>
          <w:tcPr>
            <w:tcW w:w="1440" w:type="dxa"/>
            <w:hideMark/>
          </w:tcPr>
          <w:p w14:paraId="67B6584C"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2</w:t>
            </w:r>
          </w:p>
        </w:tc>
        <w:tc>
          <w:tcPr>
            <w:tcW w:w="1944" w:type="dxa"/>
            <w:hideMark/>
          </w:tcPr>
          <w:p w14:paraId="5966500C"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28</w:t>
            </w:r>
          </w:p>
        </w:tc>
      </w:tr>
      <w:tr w:rsidR="00E11201" w:rsidRPr="00B66DF3" w14:paraId="166E0583" w14:textId="77777777" w:rsidTr="00E11201">
        <w:tc>
          <w:tcPr>
            <w:tcW w:w="1440" w:type="dxa"/>
            <w:hideMark/>
          </w:tcPr>
          <w:p w14:paraId="0A242986"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3</w:t>
            </w:r>
          </w:p>
        </w:tc>
        <w:tc>
          <w:tcPr>
            <w:tcW w:w="1944" w:type="dxa"/>
            <w:hideMark/>
          </w:tcPr>
          <w:p w14:paraId="2859C1D6"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71</w:t>
            </w:r>
          </w:p>
        </w:tc>
      </w:tr>
      <w:tr w:rsidR="00E11201" w:rsidRPr="00B66DF3" w14:paraId="449DF632" w14:textId="77777777" w:rsidTr="00E11201">
        <w:tc>
          <w:tcPr>
            <w:tcW w:w="1440" w:type="dxa"/>
            <w:hideMark/>
          </w:tcPr>
          <w:p w14:paraId="15D6331B"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4</w:t>
            </w:r>
          </w:p>
        </w:tc>
        <w:tc>
          <w:tcPr>
            <w:tcW w:w="1944" w:type="dxa"/>
            <w:hideMark/>
          </w:tcPr>
          <w:p w14:paraId="55735558"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48</w:t>
            </w:r>
          </w:p>
        </w:tc>
      </w:tr>
      <w:tr w:rsidR="00E11201" w:rsidRPr="00B66DF3" w14:paraId="3EA1288A" w14:textId="77777777" w:rsidTr="00E11201">
        <w:tc>
          <w:tcPr>
            <w:tcW w:w="1440" w:type="dxa"/>
            <w:hideMark/>
          </w:tcPr>
          <w:p w14:paraId="7AFAC536"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5</w:t>
            </w:r>
          </w:p>
        </w:tc>
        <w:tc>
          <w:tcPr>
            <w:tcW w:w="1944" w:type="dxa"/>
            <w:hideMark/>
          </w:tcPr>
          <w:p w14:paraId="016C9BC9"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49</w:t>
            </w:r>
          </w:p>
        </w:tc>
      </w:tr>
      <w:tr w:rsidR="00E11201" w:rsidRPr="00B66DF3" w14:paraId="38E85A5B" w14:textId="77777777" w:rsidTr="00E11201">
        <w:tc>
          <w:tcPr>
            <w:tcW w:w="1440" w:type="dxa"/>
            <w:hideMark/>
          </w:tcPr>
          <w:p w14:paraId="479D0AA7"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6</w:t>
            </w:r>
          </w:p>
        </w:tc>
        <w:tc>
          <w:tcPr>
            <w:tcW w:w="1944" w:type="dxa"/>
            <w:hideMark/>
          </w:tcPr>
          <w:p w14:paraId="6EAE89C6"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35</w:t>
            </w:r>
          </w:p>
        </w:tc>
      </w:tr>
      <w:tr w:rsidR="00E11201" w:rsidRPr="00B66DF3" w14:paraId="65C72D83" w14:textId="77777777" w:rsidTr="00E11201">
        <w:tc>
          <w:tcPr>
            <w:tcW w:w="1440" w:type="dxa"/>
            <w:hideMark/>
          </w:tcPr>
          <w:p w14:paraId="44DF1E6A"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7</w:t>
            </w:r>
          </w:p>
        </w:tc>
        <w:tc>
          <w:tcPr>
            <w:tcW w:w="1944" w:type="dxa"/>
            <w:hideMark/>
          </w:tcPr>
          <w:p w14:paraId="3E9E9BAE"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40</w:t>
            </w:r>
          </w:p>
        </w:tc>
      </w:tr>
      <w:tr w:rsidR="00E11201" w:rsidRPr="00B66DF3" w14:paraId="14DDC885" w14:textId="77777777" w:rsidTr="00E11201">
        <w:tc>
          <w:tcPr>
            <w:tcW w:w="1440" w:type="dxa"/>
            <w:hideMark/>
          </w:tcPr>
          <w:p w14:paraId="2529E97C"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8</w:t>
            </w:r>
          </w:p>
        </w:tc>
        <w:tc>
          <w:tcPr>
            <w:tcW w:w="1944" w:type="dxa"/>
            <w:hideMark/>
          </w:tcPr>
          <w:p w14:paraId="53EF0D4B" w14:textId="77777777" w:rsidR="00E11201" w:rsidRPr="00B66DF3" w:rsidRDefault="00E11201" w:rsidP="00A353DC">
            <w:pPr>
              <w:jc w:val="center"/>
              <w:rPr>
                <w:rFonts w:ascii="Times New Roman" w:hAnsi="Times New Roman" w:cs="Times New Roman"/>
                <w:sz w:val="22"/>
              </w:rPr>
            </w:pPr>
            <w:r w:rsidRPr="00B66DF3">
              <w:rPr>
                <w:rFonts w:ascii="Times New Roman" w:hAnsi="Times New Roman" w:cs="Times New Roman"/>
                <w:sz w:val="22"/>
              </w:rPr>
              <w:t>57</w:t>
            </w:r>
          </w:p>
        </w:tc>
      </w:tr>
    </w:tbl>
    <w:p w14:paraId="1B625ABA" w14:textId="77777777" w:rsidR="00E11201" w:rsidRPr="00B66DF3" w:rsidRDefault="00E11201" w:rsidP="00B66DF3">
      <w:pPr>
        <w:rPr>
          <w:rFonts w:ascii="Times New Roman" w:hAnsi="Times New Roman" w:cs="Times New Roman"/>
          <w:sz w:val="22"/>
        </w:rPr>
      </w:pPr>
    </w:p>
    <w:tbl>
      <w:tblPr>
        <w:tblW w:w="0" w:type="auto"/>
        <w:tblCellMar>
          <w:left w:w="0" w:type="dxa"/>
          <w:right w:w="0" w:type="dxa"/>
        </w:tblCellMar>
        <w:tblLook w:val="04A0" w:firstRow="1" w:lastRow="0" w:firstColumn="1" w:lastColumn="0" w:noHBand="0" w:noVBand="1"/>
      </w:tblPr>
      <w:tblGrid>
        <w:gridCol w:w="393"/>
        <w:gridCol w:w="8427"/>
      </w:tblGrid>
      <w:tr w:rsidR="00E11201" w:rsidRPr="00B66DF3" w14:paraId="686F1263" w14:textId="77777777" w:rsidTr="00E11201">
        <w:tc>
          <w:tcPr>
            <w:tcW w:w="393" w:type="dxa"/>
            <w:hideMark/>
          </w:tcPr>
          <w:p w14:paraId="273F6531"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a.</w:t>
            </w:r>
          </w:p>
        </w:tc>
        <w:tc>
          <w:tcPr>
            <w:tcW w:w="8427" w:type="dxa"/>
            <w:hideMark/>
          </w:tcPr>
          <w:p w14:paraId="4619D78D"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Compute the mean.</w:t>
            </w:r>
          </w:p>
        </w:tc>
      </w:tr>
      <w:tr w:rsidR="00E11201" w:rsidRPr="00B66DF3" w14:paraId="7729CFF9" w14:textId="77777777" w:rsidTr="00E11201">
        <w:tc>
          <w:tcPr>
            <w:tcW w:w="393" w:type="dxa"/>
            <w:hideMark/>
          </w:tcPr>
          <w:p w14:paraId="08215BD3"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b.</w:t>
            </w:r>
          </w:p>
        </w:tc>
        <w:tc>
          <w:tcPr>
            <w:tcW w:w="8427" w:type="dxa"/>
            <w:hideMark/>
          </w:tcPr>
          <w:p w14:paraId="02CC6ACC"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Compute the median.</w:t>
            </w:r>
          </w:p>
        </w:tc>
      </w:tr>
      <w:tr w:rsidR="00E11201" w:rsidRPr="00B66DF3" w14:paraId="4B65C068" w14:textId="77777777" w:rsidTr="00E11201">
        <w:tc>
          <w:tcPr>
            <w:tcW w:w="393" w:type="dxa"/>
            <w:hideMark/>
          </w:tcPr>
          <w:p w14:paraId="1A1C88AF" w14:textId="77777777" w:rsidR="00E11201" w:rsidRPr="00B66DF3" w:rsidRDefault="003E7ADE" w:rsidP="00B66DF3">
            <w:pPr>
              <w:rPr>
                <w:rFonts w:ascii="Times New Roman" w:hAnsi="Times New Roman" w:cs="Times New Roman"/>
                <w:sz w:val="22"/>
              </w:rPr>
            </w:pPr>
            <w:r>
              <w:rPr>
                <w:rFonts w:ascii="Times New Roman" w:hAnsi="Times New Roman" w:cs="Times New Roman"/>
                <w:sz w:val="22"/>
              </w:rPr>
              <w:t>c</w:t>
            </w:r>
            <w:r w:rsidR="00E11201" w:rsidRPr="00B66DF3">
              <w:rPr>
                <w:rFonts w:ascii="Times New Roman" w:hAnsi="Times New Roman" w:cs="Times New Roman"/>
                <w:sz w:val="22"/>
              </w:rPr>
              <w:t>.</w:t>
            </w:r>
          </w:p>
        </w:tc>
        <w:tc>
          <w:tcPr>
            <w:tcW w:w="8427" w:type="dxa"/>
            <w:hideMark/>
          </w:tcPr>
          <w:p w14:paraId="53B46A7B" w14:textId="77777777" w:rsidR="00E11201" w:rsidRPr="00B66DF3" w:rsidRDefault="00E11201" w:rsidP="003E7ADE">
            <w:pPr>
              <w:rPr>
                <w:rFonts w:ascii="Times New Roman" w:hAnsi="Times New Roman" w:cs="Times New Roman"/>
                <w:sz w:val="22"/>
              </w:rPr>
            </w:pPr>
            <w:r w:rsidRPr="00B66DF3">
              <w:rPr>
                <w:rFonts w:ascii="Times New Roman" w:hAnsi="Times New Roman" w:cs="Times New Roman"/>
                <w:sz w:val="22"/>
              </w:rPr>
              <w:t xml:space="preserve">Compute the </w:t>
            </w:r>
            <w:r w:rsidR="003E7ADE">
              <w:rPr>
                <w:rFonts w:ascii="Times New Roman" w:hAnsi="Times New Roman" w:cs="Times New Roman"/>
                <w:sz w:val="22"/>
              </w:rPr>
              <w:t>inter-quartile range</w:t>
            </w:r>
            <w:r w:rsidRPr="00B66DF3">
              <w:rPr>
                <w:rFonts w:ascii="Times New Roman" w:hAnsi="Times New Roman" w:cs="Times New Roman"/>
                <w:sz w:val="22"/>
              </w:rPr>
              <w:t>.</w:t>
            </w:r>
          </w:p>
        </w:tc>
      </w:tr>
    </w:tbl>
    <w:p w14:paraId="199339D0" w14:textId="77777777" w:rsidR="003E7ADE" w:rsidRDefault="003E7ADE" w:rsidP="00B66DF3">
      <w:pPr>
        <w:rPr>
          <w:rFonts w:ascii="Times New Roman" w:hAnsi="Times New Roman" w:cs="Times New Roman"/>
          <w:sz w:val="22"/>
        </w:rPr>
      </w:pPr>
    </w:p>
    <w:p w14:paraId="401DA6D8" w14:textId="77777777" w:rsidR="003E7ADE" w:rsidRDefault="003E7ADE">
      <w:pPr>
        <w:widowControl/>
        <w:rPr>
          <w:rFonts w:ascii="Times New Roman" w:hAnsi="Times New Roman" w:cs="Times New Roman"/>
          <w:sz w:val="22"/>
        </w:rPr>
      </w:pPr>
      <w:r>
        <w:rPr>
          <w:rFonts w:ascii="Times New Roman" w:hAnsi="Times New Roman" w:cs="Times New Roman"/>
          <w:sz w:val="22"/>
        </w:rPr>
        <w:br w:type="page"/>
      </w:r>
    </w:p>
    <w:p w14:paraId="4C9694D8" w14:textId="77777777" w:rsidR="00BF3820" w:rsidRPr="00B66DF3" w:rsidRDefault="003E7ADE" w:rsidP="00B66DF3">
      <w:pPr>
        <w:rPr>
          <w:rFonts w:ascii="Times New Roman" w:hAnsi="Times New Roman" w:cs="Times New Roman"/>
          <w:sz w:val="22"/>
        </w:rPr>
      </w:pPr>
      <w:r>
        <w:rPr>
          <w:rFonts w:ascii="Times New Roman" w:hAnsi="Times New Roman" w:cs="Times New Roman"/>
          <w:sz w:val="22"/>
        </w:rPr>
        <w:lastRenderedPageBreak/>
        <w:t>3</w:t>
      </w:r>
      <w:r w:rsidR="00E11201" w:rsidRPr="00B66DF3">
        <w:rPr>
          <w:rFonts w:ascii="Times New Roman" w:hAnsi="Times New Roman" w:cs="Times New Roman"/>
          <w:sz w:val="22"/>
        </w:rPr>
        <w:t xml:space="preserve">. </w:t>
      </w:r>
      <w:r w:rsidR="007630F7">
        <w:rPr>
          <w:rFonts w:ascii="Times New Roman" w:hAnsi="Times New Roman" w:cs="Times New Roman"/>
          <w:sz w:val="22"/>
        </w:rPr>
        <w:t>(10</w:t>
      </w:r>
      <w:r w:rsidR="00BB0EEC">
        <w:rPr>
          <w:rFonts w:ascii="Times New Roman" w:hAnsi="Times New Roman" w:cs="Times New Roman"/>
          <w:sz w:val="22"/>
        </w:rPr>
        <w:t xml:space="preserve"> points) </w:t>
      </w:r>
      <w:r w:rsidR="00E11201" w:rsidRPr="00B66DF3">
        <w:rPr>
          <w:rFonts w:ascii="Times New Roman" w:hAnsi="Times New Roman" w:cs="Times New Roman"/>
          <w:sz w:val="22"/>
        </w:rPr>
        <w:t>Seventy percent of the students applying to a university are accepted. Using the binomial probability tables, what is the probability that among the next 18 applicants</w:t>
      </w:r>
    </w:p>
    <w:tbl>
      <w:tblPr>
        <w:tblW w:w="0" w:type="auto"/>
        <w:tblCellMar>
          <w:left w:w="0" w:type="dxa"/>
          <w:right w:w="0" w:type="dxa"/>
        </w:tblCellMar>
        <w:tblLook w:val="04A0" w:firstRow="1" w:lastRow="0" w:firstColumn="1" w:lastColumn="0" w:noHBand="0" w:noVBand="1"/>
      </w:tblPr>
      <w:tblGrid>
        <w:gridCol w:w="393"/>
        <w:gridCol w:w="8427"/>
      </w:tblGrid>
      <w:tr w:rsidR="00E11201" w:rsidRPr="00B66DF3" w14:paraId="54FD5A7B" w14:textId="77777777" w:rsidTr="00E11201">
        <w:tc>
          <w:tcPr>
            <w:tcW w:w="393" w:type="dxa"/>
            <w:hideMark/>
          </w:tcPr>
          <w:p w14:paraId="47D8FD48"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a.</w:t>
            </w:r>
          </w:p>
        </w:tc>
        <w:tc>
          <w:tcPr>
            <w:tcW w:w="8427" w:type="dxa"/>
            <w:hideMark/>
          </w:tcPr>
          <w:p w14:paraId="6A7992B0"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At least 6 will be accepted?</w:t>
            </w:r>
          </w:p>
        </w:tc>
      </w:tr>
      <w:tr w:rsidR="00E11201" w:rsidRPr="00B66DF3" w14:paraId="746AF3EC" w14:textId="77777777" w:rsidTr="00E11201">
        <w:tc>
          <w:tcPr>
            <w:tcW w:w="393" w:type="dxa"/>
            <w:hideMark/>
          </w:tcPr>
          <w:p w14:paraId="1684F3C8" w14:textId="77777777" w:rsidR="00E11201" w:rsidRPr="00B66DF3" w:rsidRDefault="008D1A4F" w:rsidP="00B66DF3">
            <w:pPr>
              <w:rPr>
                <w:rFonts w:ascii="Times New Roman" w:hAnsi="Times New Roman" w:cs="Times New Roman"/>
                <w:sz w:val="22"/>
              </w:rPr>
            </w:pPr>
            <w:r>
              <w:rPr>
                <w:rFonts w:ascii="Times New Roman" w:hAnsi="Times New Roman" w:cs="Times New Roman"/>
                <w:sz w:val="22"/>
              </w:rPr>
              <w:t>b</w:t>
            </w:r>
            <w:r w:rsidR="00E11201" w:rsidRPr="00B66DF3">
              <w:rPr>
                <w:rFonts w:ascii="Times New Roman" w:hAnsi="Times New Roman" w:cs="Times New Roman"/>
                <w:sz w:val="22"/>
              </w:rPr>
              <w:t>.</w:t>
            </w:r>
          </w:p>
        </w:tc>
        <w:tc>
          <w:tcPr>
            <w:tcW w:w="8427" w:type="dxa"/>
            <w:hideMark/>
          </w:tcPr>
          <w:p w14:paraId="058903FF"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Exactly 5 will be rejected?</w:t>
            </w:r>
          </w:p>
        </w:tc>
      </w:tr>
      <w:tr w:rsidR="00E11201" w:rsidRPr="00B66DF3" w14:paraId="37988539" w14:textId="77777777" w:rsidTr="00E11201">
        <w:tc>
          <w:tcPr>
            <w:tcW w:w="393" w:type="dxa"/>
            <w:hideMark/>
          </w:tcPr>
          <w:p w14:paraId="461C9DF8" w14:textId="77777777" w:rsidR="00E11201" w:rsidRPr="00B66DF3" w:rsidRDefault="00A24C6E" w:rsidP="00B66DF3">
            <w:pPr>
              <w:rPr>
                <w:rFonts w:ascii="Times New Roman" w:hAnsi="Times New Roman" w:cs="Times New Roman"/>
                <w:sz w:val="22"/>
              </w:rPr>
            </w:pPr>
            <w:r>
              <w:rPr>
                <w:rFonts w:ascii="Times New Roman" w:hAnsi="Times New Roman" w:cs="Times New Roman"/>
                <w:sz w:val="22"/>
              </w:rPr>
              <w:t>c</w:t>
            </w:r>
            <w:r w:rsidR="00E11201" w:rsidRPr="00B66DF3">
              <w:rPr>
                <w:rFonts w:ascii="Times New Roman" w:hAnsi="Times New Roman" w:cs="Times New Roman"/>
                <w:sz w:val="22"/>
              </w:rPr>
              <w:t>.</w:t>
            </w:r>
          </w:p>
        </w:tc>
        <w:tc>
          <w:tcPr>
            <w:tcW w:w="8427" w:type="dxa"/>
            <w:hideMark/>
          </w:tcPr>
          <w:p w14:paraId="52E50909"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Fifteen or more will be accepted?</w:t>
            </w:r>
          </w:p>
        </w:tc>
      </w:tr>
      <w:tr w:rsidR="00E11201" w:rsidRPr="00B66DF3" w14:paraId="1A3C47A2" w14:textId="77777777" w:rsidTr="00E11201">
        <w:tc>
          <w:tcPr>
            <w:tcW w:w="393" w:type="dxa"/>
            <w:hideMark/>
          </w:tcPr>
          <w:p w14:paraId="713BA536" w14:textId="77777777" w:rsidR="00E11201" w:rsidRPr="00B66DF3" w:rsidRDefault="00A24C6E" w:rsidP="00B66DF3">
            <w:pPr>
              <w:rPr>
                <w:rFonts w:ascii="Times New Roman" w:hAnsi="Times New Roman" w:cs="Times New Roman"/>
                <w:sz w:val="22"/>
              </w:rPr>
            </w:pPr>
            <w:r>
              <w:rPr>
                <w:rFonts w:ascii="Times New Roman" w:hAnsi="Times New Roman" w:cs="Times New Roman"/>
                <w:sz w:val="22"/>
              </w:rPr>
              <w:t>d</w:t>
            </w:r>
            <w:r w:rsidR="00E11201" w:rsidRPr="00B66DF3">
              <w:rPr>
                <w:rFonts w:ascii="Times New Roman" w:hAnsi="Times New Roman" w:cs="Times New Roman"/>
                <w:sz w:val="22"/>
              </w:rPr>
              <w:t>.</w:t>
            </w:r>
          </w:p>
        </w:tc>
        <w:tc>
          <w:tcPr>
            <w:tcW w:w="8427" w:type="dxa"/>
            <w:hideMark/>
          </w:tcPr>
          <w:p w14:paraId="183DE9BA"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Determine the expected number of acceptances</w:t>
            </w:r>
            <w:r w:rsidR="004114EF" w:rsidRPr="00B66DF3">
              <w:rPr>
                <w:rFonts w:ascii="Times New Roman" w:hAnsi="Times New Roman" w:cs="Times New Roman"/>
                <w:sz w:val="22"/>
              </w:rPr>
              <w:t xml:space="preserve"> </w:t>
            </w:r>
            <w:r w:rsidR="004114EF">
              <w:rPr>
                <w:rFonts w:ascii="Times New Roman" w:hAnsi="Times New Roman" w:cs="Times New Roman"/>
                <w:sz w:val="22"/>
              </w:rPr>
              <w:t>and the standard deviation</w:t>
            </w:r>
            <w:r w:rsidRPr="00B66DF3">
              <w:rPr>
                <w:rFonts w:ascii="Times New Roman" w:hAnsi="Times New Roman" w:cs="Times New Roman"/>
                <w:sz w:val="22"/>
              </w:rPr>
              <w:t>.</w:t>
            </w:r>
          </w:p>
        </w:tc>
      </w:tr>
      <w:tr w:rsidR="00E11201" w:rsidRPr="00B66DF3" w14:paraId="5508DE02" w14:textId="77777777" w:rsidTr="00E11201">
        <w:tc>
          <w:tcPr>
            <w:tcW w:w="393" w:type="dxa"/>
            <w:hideMark/>
          </w:tcPr>
          <w:p w14:paraId="1594DB22" w14:textId="77777777" w:rsidR="00E11201" w:rsidRPr="00B66DF3" w:rsidRDefault="00E11201" w:rsidP="00B66DF3">
            <w:pPr>
              <w:rPr>
                <w:rFonts w:ascii="Times New Roman" w:hAnsi="Times New Roman" w:cs="Times New Roman"/>
                <w:sz w:val="22"/>
              </w:rPr>
            </w:pPr>
          </w:p>
        </w:tc>
        <w:tc>
          <w:tcPr>
            <w:tcW w:w="8427" w:type="dxa"/>
            <w:hideMark/>
          </w:tcPr>
          <w:p w14:paraId="0AA7738F" w14:textId="77777777" w:rsidR="00E11201" w:rsidRPr="00B66DF3" w:rsidRDefault="00E11201" w:rsidP="004114EF">
            <w:pPr>
              <w:rPr>
                <w:rFonts w:ascii="Times New Roman" w:hAnsi="Times New Roman" w:cs="Times New Roman"/>
                <w:sz w:val="22"/>
              </w:rPr>
            </w:pPr>
            <w:r w:rsidRPr="00B66DF3">
              <w:rPr>
                <w:rFonts w:ascii="Times New Roman" w:hAnsi="Times New Roman" w:cs="Times New Roman"/>
                <w:sz w:val="22"/>
              </w:rPr>
              <w:t xml:space="preserve"> </w:t>
            </w:r>
          </w:p>
        </w:tc>
      </w:tr>
    </w:tbl>
    <w:p w14:paraId="5039E13F" w14:textId="77777777" w:rsidR="003E7ADE" w:rsidRDefault="003E7ADE" w:rsidP="00B66DF3">
      <w:pPr>
        <w:rPr>
          <w:rFonts w:ascii="Times New Roman" w:hAnsi="Times New Roman" w:cs="Times New Roman"/>
          <w:sz w:val="22"/>
        </w:rPr>
      </w:pPr>
    </w:p>
    <w:p w14:paraId="578304A7" w14:textId="77777777" w:rsidR="003E7ADE" w:rsidRDefault="003E7ADE">
      <w:pPr>
        <w:widowControl/>
        <w:rPr>
          <w:rFonts w:ascii="Times New Roman" w:hAnsi="Times New Roman" w:cs="Times New Roman"/>
          <w:sz w:val="22"/>
        </w:rPr>
      </w:pPr>
      <w:r>
        <w:rPr>
          <w:rFonts w:ascii="Times New Roman" w:hAnsi="Times New Roman" w:cs="Times New Roman"/>
          <w:sz w:val="22"/>
        </w:rPr>
        <w:br w:type="page"/>
      </w:r>
    </w:p>
    <w:p w14:paraId="5856618B" w14:textId="77777777" w:rsidR="00E11201" w:rsidRPr="00B66DF3" w:rsidRDefault="003E7ADE" w:rsidP="00B66DF3">
      <w:pPr>
        <w:rPr>
          <w:rFonts w:ascii="Times New Roman" w:hAnsi="Times New Roman" w:cs="Times New Roman"/>
          <w:sz w:val="22"/>
        </w:rPr>
      </w:pPr>
      <w:r>
        <w:rPr>
          <w:rFonts w:ascii="Times New Roman" w:hAnsi="Times New Roman" w:cs="Times New Roman"/>
          <w:sz w:val="22"/>
        </w:rPr>
        <w:lastRenderedPageBreak/>
        <w:t>4</w:t>
      </w:r>
      <w:r w:rsidR="00E11201" w:rsidRPr="00B66DF3">
        <w:rPr>
          <w:rFonts w:ascii="Times New Roman" w:hAnsi="Times New Roman" w:cs="Times New Roman"/>
          <w:sz w:val="22"/>
        </w:rPr>
        <w:t xml:space="preserve">. </w:t>
      </w:r>
      <w:r w:rsidR="002564F3">
        <w:rPr>
          <w:rFonts w:ascii="Times New Roman" w:hAnsi="Times New Roman" w:cs="Times New Roman"/>
          <w:sz w:val="22"/>
        </w:rPr>
        <w:t>(</w:t>
      </w:r>
      <w:r w:rsidR="007630F7">
        <w:rPr>
          <w:rFonts w:ascii="Times New Roman" w:hAnsi="Times New Roman" w:cs="Times New Roman"/>
          <w:sz w:val="22"/>
        </w:rPr>
        <w:t>10</w:t>
      </w:r>
      <w:r w:rsidR="00BB0EEC">
        <w:rPr>
          <w:rFonts w:ascii="Times New Roman" w:hAnsi="Times New Roman" w:cs="Times New Roman"/>
          <w:sz w:val="22"/>
        </w:rPr>
        <w:t xml:space="preserve"> </w:t>
      </w:r>
      <w:proofErr w:type="gramStart"/>
      <w:r w:rsidR="00BB0EEC">
        <w:rPr>
          <w:rFonts w:ascii="Times New Roman" w:hAnsi="Times New Roman" w:cs="Times New Roman"/>
          <w:sz w:val="22"/>
        </w:rPr>
        <w:t xml:space="preserve">points) </w:t>
      </w:r>
      <w:r w:rsidR="008D1A4F">
        <w:rPr>
          <w:rFonts w:ascii="Times New Roman" w:hAnsi="Times New Roman" w:cs="Times New Roman"/>
          <w:sz w:val="22"/>
        </w:rPr>
        <w:t xml:space="preserve"> </w:t>
      </w:r>
      <w:r w:rsidR="00E11201" w:rsidRPr="00B66DF3">
        <w:rPr>
          <w:rFonts w:ascii="Times New Roman" w:hAnsi="Times New Roman" w:cs="Times New Roman"/>
          <w:sz w:val="22"/>
        </w:rPr>
        <w:t>A</w:t>
      </w:r>
      <w:proofErr w:type="gramEnd"/>
      <w:r w:rsidR="00E11201" w:rsidRPr="00B66DF3">
        <w:rPr>
          <w:rFonts w:ascii="Times New Roman" w:hAnsi="Times New Roman" w:cs="Times New Roman"/>
          <w:sz w:val="22"/>
        </w:rPr>
        <w:t xml:space="preserve"> random sample of 87 airline pilots had an average yearly income of $99,400 with a sample standard deviation of $12,000.</w:t>
      </w:r>
      <w:r>
        <w:rPr>
          <w:rFonts w:ascii="Times New Roman" w:hAnsi="Times New Roman" w:cs="Times New Roman"/>
          <w:sz w:val="22"/>
        </w:rPr>
        <w:t xml:space="preserve"> </w:t>
      </w:r>
      <w:r w:rsidRPr="00B66DF3">
        <w:rPr>
          <w:rFonts w:ascii="Times New Roman" w:hAnsi="Times New Roman" w:cs="Times New Roman"/>
          <w:sz w:val="22"/>
        </w:rPr>
        <w:t>Develop a 95% confidence interval for the average yearly income of all pilots.</w:t>
      </w:r>
    </w:p>
    <w:tbl>
      <w:tblPr>
        <w:tblW w:w="0" w:type="auto"/>
        <w:tblCellMar>
          <w:left w:w="0" w:type="dxa"/>
          <w:right w:w="0" w:type="dxa"/>
        </w:tblCellMar>
        <w:tblLook w:val="04A0" w:firstRow="1" w:lastRow="0" w:firstColumn="1" w:lastColumn="0" w:noHBand="0" w:noVBand="1"/>
      </w:tblPr>
      <w:tblGrid>
        <w:gridCol w:w="393"/>
        <w:gridCol w:w="8460"/>
      </w:tblGrid>
      <w:tr w:rsidR="00E11201" w:rsidRPr="00B66DF3" w14:paraId="7EE6F56B" w14:textId="77777777" w:rsidTr="00E11201">
        <w:tc>
          <w:tcPr>
            <w:tcW w:w="393" w:type="dxa"/>
            <w:tcMar>
              <w:top w:w="0" w:type="dxa"/>
              <w:left w:w="90" w:type="dxa"/>
              <w:bottom w:w="0" w:type="dxa"/>
              <w:right w:w="90" w:type="dxa"/>
            </w:tcMar>
            <w:hideMark/>
          </w:tcPr>
          <w:p w14:paraId="04E8FA66" w14:textId="77777777" w:rsidR="00E11201" w:rsidRPr="00B66DF3" w:rsidRDefault="00E11201" w:rsidP="00B66DF3">
            <w:pPr>
              <w:rPr>
                <w:rFonts w:ascii="Times New Roman" w:hAnsi="Times New Roman" w:cs="Times New Roman"/>
                <w:sz w:val="22"/>
              </w:rPr>
            </w:pPr>
          </w:p>
        </w:tc>
        <w:tc>
          <w:tcPr>
            <w:tcW w:w="8460" w:type="dxa"/>
            <w:tcMar>
              <w:top w:w="0" w:type="dxa"/>
              <w:left w:w="90" w:type="dxa"/>
              <w:bottom w:w="0" w:type="dxa"/>
              <w:right w:w="90" w:type="dxa"/>
            </w:tcMar>
            <w:hideMark/>
          </w:tcPr>
          <w:p w14:paraId="78DAD9EB" w14:textId="77777777" w:rsidR="00E11201" w:rsidRPr="00B66DF3" w:rsidRDefault="00E11201" w:rsidP="00B66DF3">
            <w:pPr>
              <w:rPr>
                <w:rFonts w:ascii="Times New Roman" w:hAnsi="Times New Roman" w:cs="Times New Roman"/>
                <w:sz w:val="22"/>
              </w:rPr>
            </w:pPr>
          </w:p>
        </w:tc>
      </w:tr>
      <w:tr w:rsidR="00E11201" w:rsidRPr="00B66DF3" w14:paraId="751F378A" w14:textId="77777777" w:rsidTr="00E11201">
        <w:tc>
          <w:tcPr>
            <w:tcW w:w="393" w:type="dxa"/>
            <w:tcMar>
              <w:top w:w="0" w:type="dxa"/>
              <w:left w:w="90" w:type="dxa"/>
              <w:bottom w:w="0" w:type="dxa"/>
              <w:right w:w="90" w:type="dxa"/>
            </w:tcMar>
            <w:hideMark/>
          </w:tcPr>
          <w:p w14:paraId="7D61FD2F" w14:textId="77777777" w:rsidR="00E11201" w:rsidRPr="00B66DF3" w:rsidRDefault="00E11201" w:rsidP="00B66DF3">
            <w:pPr>
              <w:rPr>
                <w:rFonts w:ascii="Times New Roman" w:hAnsi="Times New Roman" w:cs="Times New Roman"/>
                <w:sz w:val="22"/>
              </w:rPr>
            </w:pPr>
          </w:p>
        </w:tc>
        <w:tc>
          <w:tcPr>
            <w:tcW w:w="8460" w:type="dxa"/>
            <w:tcMar>
              <w:top w:w="0" w:type="dxa"/>
              <w:left w:w="90" w:type="dxa"/>
              <w:bottom w:w="0" w:type="dxa"/>
              <w:right w:w="90" w:type="dxa"/>
            </w:tcMar>
            <w:hideMark/>
          </w:tcPr>
          <w:p w14:paraId="333AE2E5" w14:textId="77777777" w:rsidR="00E11201" w:rsidRPr="00B66DF3" w:rsidRDefault="00E11201" w:rsidP="00B66DF3">
            <w:pPr>
              <w:rPr>
                <w:rFonts w:ascii="Times New Roman" w:hAnsi="Times New Roman" w:cs="Times New Roman"/>
                <w:sz w:val="22"/>
              </w:rPr>
            </w:pPr>
          </w:p>
        </w:tc>
      </w:tr>
    </w:tbl>
    <w:p w14:paraId="49A2ACDB" w14:textId="77777777" w:rsidR="00EF7B73" w:rsidRPr="00B66DF3" w:rsidRDefault="00EF7B73" w:rsidP="00B66DF3">
      <w:pPr>
        <w:rPr>
          <w:rFonts w:ascii="Times New Roman" w:hAnsi="Times New Roman" w:cs="Times New Roman"/>
          <w:sz w:val="22"/>
        </w:rPr>
      </w:pPr>
    </w:p>
    <w:p w14:paraId="00CE33FD" w14:textId="77777777" w:rsidR="003E7ADE" w:rsidRDefault="003E7ADE">
      <w:pPr>
        <w:widowControl/>
        <w:rPr>
          <w:rFonts w:ascii="Times New Roman" w:hAnsi="Times New Roman" w:cs="Times New Roman"/>
          <w:sz w:val="22"/>
        </w:rPr>
      </w:pPr>
      <w:r>
        <w:rPr>
          <w:rFonts w:ascii="Times New Roman" w:hAnsi="Times New Roman" w:cs="Times New Roman"/>
          <w:sz w:val="22"/>
        </w:rPr>
        <w:br w:type="page"/>
      </w:r>
    </w:p>
    <w:p w14:paraId="01AD3001" w14:textId="77777777" w:rsidR="00E11201" w:rsidRPr="00B66DF3" w:rsidRDefault="003E7ADE" w:rsidP="00B66DF3">
      <w:pPr>
        <w:rPr>
          <w:rFonts w:ascii="Times New Roman" w:hAnsi="Times New Roman" w:cs="Times New Roman"/>
          <w:sz w:val="22"/>
        </w:rPr>
      </w:pPr>
      <w:proofErr w:type="gramStart"/>
      <w:r>
        <w:rPr>
          <w:rFonts w:ascii="Times New Roman" w:hAnsi="Times New Roman" w:cs="Times New Roman"/>
          <w:sz w:val="22"/>
        </w:rPr>
        <w:lastRenderedPageBreak/>
        <w:t>5</w:t>
      </w:r>
      <w:r w:rsidR="00E11201" w:rsidRPr="00B66DF3">
        <w:rPr>
          <w:rFonts w:ascii="Times New Roman" w:hAnsi="Times New Roman" w:cs="Times New Roman"/>
          <w:sz w:val="22"/>
        </w:rPr>
        <w:t>.  </w:t>
      </w:r>
      <w:r w:rsidR="002564F3">
        <w:rPr>
          <w:rFonts w:ascii="Times New Roman" w:hAnsi="Times New Roman" w:cs="Times New Roman"/>
          <w:sz w:val="22"/>
        </w:rPr>
        <w:t>(</w:t>
      </w:r>
      <w:proofErr w:type="gramEnd"/>
      <w:r w:rsidR="007630F7">
        <w:rPr>
          <w:rFonts w:ascii="Times New Roman" w:hAnsi="Times New Roman" w:cs="Times New Roman"/>
          <w:sz w:val="22"/>
        </w:rPr>
        <w:t>10</w:t>
      </w:r>
      <w:r w:rsidR="008D1A4F">
        <w:rPr>
          <w:rFonts w:ascii="Times New Roman" w:hAnsi="Times New Roman" w:cs="Times New Roman"/>
          <w:sz w:val="22"/>
        </w:rPr>
        <w:t xml:space="preserve"> </w:t>
      </w:r>
      <w:r w:rsidR="00BB0EEC">
        <w:rPr>
          <w:rFonts w:ascii="Times New Roman" w:hAnsi="Times New Roman" w:cs="Times New Roman"/>
          <w:sz w:val="22"/>
        </w:rPr>
        <w:t xml:space="preserve">points) </w:t>
      </w:r>
      <w:r w:rsidR="00E11201" w:rsidRPr="00B66DF3">
        <w:rPr>
          <w:rFonts w:ascii="Times New Roman" w:hAnsi="Times New Roman" w:cs="Times New Roman"/>
          <w:sz w:val="22"/>
        </w:rPr>
        <w:t>A soft drink filling machine, when in perfect adjustment, fills the bottles with 12 ounces of soft drink. A random sample of 49 bottles is selected, and the contents are measured. The sample yielded a mean content of 11.88 ounces with a sample standard deviation of 0.35 ounces.</w:t>
      </w:r>
    </w:p>
    <w:tbl>
      <w:tblPr>
        <w:tblW w:w="0" w:type="auto"/>
        <w:tblCellMar>
          <w:left w:w="0" w:type="dxa"/>
          <w:right w:w="0" w:type="dxa"/>
        </w:tblCellMar>
        <w:tblLook w:val="04A0" w:firstRow="1" w:lastRow="0" w:firstColumn="1" w:lastColumn="0" w:noHBand="0" w:noVBand="1"/>
      </w:tblPr>
      <w:tblGrid>
        <w:gridCol w:w="393"/>
        <w:gridCol w:w="8427"/>
      </w:tblGrid>
      <w:tr w:rsidR="00E11201" w:rsidRPr="00B66DF3" w14:paraId="4582FE38" w14:textId="77777777" w:rsidTr="00E11201">
        <w:tc>
          <w:tcPr>
            <w:tcW w:w="393" w:type="dxa"/>
            <w:hideMark/>
          </w:tcPr>
          <w:p w14:paraId="6C174797"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a.</w:t>
            </w:r>
          </w:p>
        </w:tc>
        <w:tc>
          <w:tcPr>
            <w:tcW w:w="8427" w:type="dxa"/>
            <w:hideMark/>
          </w:tcPr>
          <w:p w14:paraId="54225E28" w14:textId="77777777" w:rsidR="00E11201" w:rsidRPr="00B66DF3" w:rsidRDefault="00E11201" w:rsidP="00B66DF3">
            <w:pPr>
              <w:rPr>
                <w:rFonts w:ascii="Times New Roman" w:hAnsi="Times New Roman" w:cs="Times New Roman"/>
                <w:sz w:val="22"/>
              </w:rPr>
            </w:pPr>
            <w:r w:rsidRPr="00B66DF3">
              <w:rPr>
                <w:rFonts w:ascii="Times New Roman" w:hAnsi="Times New Roman" w:cs="Times New Roman"/>
                <w:sz w:val="22"/>
              </w:rPr>
              <w:t>Formulate the hypotheses to test to determine if the machine is in perfect adjustment.</w:t>
            </w:r>
          </w:p>
        </w:tc>
      </w:tr>
      <w:tr w:rsidR="00E11201" w:rsidRPr="00B66DF3" w14:paraId="6ABC8484" w14:textId="77777777" w:rsidTr="00E11201">
        <w:tc>
          <w:tcPr>
            <w:tcW w:w="393" w:type="dxa"/>
            <w:hideMark/>
          </w:tcPr>
          <w:p w14:paraId="4D5F9471" w14:textId="77777777" w:rsidR="00E11201" w:rsidRPr="00B66DF3" w:rsidRDefault="008D1A4F" w:rsidP="00B66DF3">
            <w:pPr>
              <w:rPr>
                <w:rFonts w:ascii="Times New Roman" w:hAnsi="Times New Roman" w:cs="Times New Roman"/>
                <w:sz w:val="22"/>
              </w:rPr>
            </w:pPr>
            <w:r>
              <w:rPr>
                <w:rFonts w:ascii="Times New Roman" w:hAnsi="Times New Roman" w:cs="Times New Roman"/>
                <w:sz w:val="22"/>
              </w:rPr>
              <w:t>b</w:t>
            </w:r>
            <w:r w:rsidR="00E11201" w:rsidRPr="00B66DF3">
              <w:rPr>
                <w:rFonts w:ascii="Times New Roman" w:hAnsi="Times New Roman" w:cs="Times New Roman"/>
                <w:sz w:val="22"/>
              </w:rPr>
              <w:t>.</w:t>
            </w:r>
          </w:p>
        </w:tc>
        <w:tc>
          <w:tcPr>
            <w:tcW w:w="8427" w:type="dxa"/>
            <w:hideMark/>
          </w:tcPr>
          <w:p w14:paraId="66CE94AE" w14:textId="77777777" w:rsidR="003E7ADE" w:rsidRDefault="00E11201" w:rsidP="003E7ADE">
            <w:pPr>
              <w:rPr>
                <w:rFonts w:ascii="Times New Roman" w:hAnsi="Times New Roman" w:cs="Times New Roman"/>
                <w:sz w:val="22"/>
              </w:rPr>
            </w:pPr>
            <w:r w:rsidRPr="00B66DF3">
              <w:rPr>
                <w:rFonts w:ascii="Times New Roman" w:hAnsi="Times New Roman" w:cs="Times New Roman"/>
                <w:sz w:val="22"/>
              </w:rPr>
              <w:t xml:space="preserve">Compute the </w:t>
            </w:r>
            <w:r w:rsidRPr="003E7ADE">
              <w:rPr>
                <w:rFonts w:ascii="Times New Roman" w:hAnsi="Times New Roman" w:cs="Times New Roman"/>
                <w:i/>
                <w:sz w:val="22"/>
              </w:rPr>
              <w:t>p</w:t>
            </w:r>
            <w:r w:rsidRPr="00B66DF3">
              <w:rPr>
                <w:rFonts w:ascii="Times New Roman" w:hAnsi="Times New Roman" w:cs="Times New Roman"/>
                <w:sz w:val="22"/>
              </w:rPr>
              <w:t xml:space="preserve">-value and give your conclusion regarding the adjustment of the machine. </w:t>
            </w:r>
          </w:p>
          <w:p w14:paraId="1E2ACB0D" w14:textId="77777777" w:rsidR="00E11201" w:rsidRPr="00B66DF3" w:rsidRDefault="00E11201" w:rsidP="003E7ADE">
            <w:pPr>
              <w:rPr>
                <w:rFonts w:ascii="Times New Roman" w:hAnsi="Times New Roman" w:cs="Times New Roman"/>
                <w:sz w:val="22"/>
              </w:rPr>
            </w:pPr>
            <w:r w:rsidRPr="00B66DF3">
              <w:rPr>
                <w:rFonts w:ascii="Times New Roman" w:hAnsi="Times New Roman" w:cs="Times New Roman"/>
                <w:sz w:val="22"/>
              </w:rPr>
              <w:t xml:space="preserve">Let </w:t>
            </w:r>
            <w:r w:rsidR="003E7ADE" w:rsidRPr="003E7ADE">
              <w:rPr>
                <w:rFonts w:ascii="Times New Roman" w:hAnsi="Times New Roman" w:cs="Times New Roman"/>
                <w:position w:val="-6"/>
                <w:sz w:val="22"/>
              </w:rPr>
              <w:object w:dxaOrig="800" w:dyaOrig="279" w14:anchorId="7F6392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14.4pt" o:ole="">
                  <v:imagedata r:id="rId7" o:title=""/>
                </v:shape>
                <o:OLEObject Type="Embed" ProgID="Equation.DSMT4" ShapeID="_x0000_i1025" DrawAspect="Content" ObjectID="_1669227434" r:id="rId8"/>
              </w:object>
            </w:r>
          </w:p>
        </w:tc>
      </w:tr>
    </w:tbl>
    <w:p w14:paraId="5D34B124" w14:textId="77777777" w:rsidR="002564F3" w:rsidRDefault="00E11201" w:rsidP="00B66DF3">
      <w:pPr>
        <w:rPr>
          <w:rFonts w:ascii="Times New Roman" w:hAnsi="Times New Roman" w:cs="Times New Roman"/>
          <w:sz w:val="22"/>
        </w:rPr>
      </w:pPr>
      <w:r w:rsidRPr="00B66DF3">
        <w:rPr>
          <w:rFonts w:ascii="Times New Roman" w:hAnsi="Times New Roman" w:cs="Times New Roman"/>
          <w:sz w:val="22"/>
        </w:rPr>
        <w:t xml:space="preserve"> </w:t>
      </w:r>
    </w:p>
    <w:p w14:paraId="497C8F37" w14:textId="77777777" w:rsidR="002564F3" w:rsidRDefault="002564F3">
      <w:pPr>
        <w:widowControl/>
        <w:rPr>
          <w:rFonts w:ascii="Times New Roman" w:hAnsi="Times New Roman" w:cs="Times New Roman"/>
          <w:sz w:val="22"/>
        </w:rPr>
      </w:pPr>
      <w:r>
        <w:rPr>
          <w:rFonts w:ascii="Times New Roman" w:hAnsi="Times New Roman" w:cs="Times New Roman"/>
          <w:sz w:val="22"/>
        </w:rPr>
        <w:br w:type="page"/>
      </w:r>
    </w:p>
    <w:p w14:paraId="4A8F025A" w14:textId="77777777" w:rsidR="002564F3" w:rsidRPr="002564F3" w:rsidRDefault="008D1A4F" w:rsidP="002564F3">
      <w:pPr>
        <w:rPr>
          <w:rFonts w:ascii="Times New Roman" w:hAnsi="Times New Roman" w:cs="Times New Roman"/>
          <w:sz w:val="22"/>
        </w:rPr>
      </w:pPr>
      <w:proofErr w:type="gramStart"/>
      <w:r>
        <w:rPr>
          <w:rFonts w:ascii="Times New Roman" w:hAnsi="Times New Roman" w:cs="Times New Roman"/>
          <w:sz w:val="22"/>
        </w:rPr>
        <w:lastRenderedPageBreak/>
        <w:t>6.</w:t>
      </w:r>
      <w:r w:rsidR="007630F7">
        <w:rPr>
          <w:rFonts w:ascii="Times New Roman" w:hAnsi="Times New Roman" w:cs="Times New Roman"/>
          <w:sz w:val="22"/>
        </w:rPr>
        <w:t>  (</w:t>
      </w:r>
      <w:proofErr w:type="gramEnd"/>
      <w:r w:rsidR="007630F7">
        <w:rPr>
          <w:rFonts w:ascii="Times New Roman" w:hAnsi="Times New Roman" w:cs="Times New Roman"/>
          <w:sz w:val="22"/>
        </w:rPr>
        <w:t>10</w:t>
      </w:r>
      <w:r w:rsidR="002564F3" w:rsidRPr="002564F3">
        <w:rPr>
          <w:rFonts w:ascii="Times New Roman" w:hAnsi="Times New Roman" w:cs="Times New Roman"/>
          <w:sz w:val="22"/>
        </w:rPr>
        <w:t xml:space="preserve"> points) The following</w:t>
      </w:r>
      <w:r w:rsidR="002564F3">
        <w:rPr>
          <w:rFonts w:ascii="Times New Roman" w:hAnsi="Times New Roman" w:cs="Times New Roman"/>
          <w:sz w:val="22"/>
        </w:rPr>
        <w:t xml:space="preserve"> data represent the daily demand</w:t>
      </w:r>
      <w:r>
        <w:rPr>
          <w:rFonts w:ascii="Times New Roman" w:hAnsi="Times New Roman" w:cs="Times New Roman"/>
          <w:sz w:val="22"/>
        </w:rPr>
        <w:t xml:space="preserve"> (</w:t>
      </w:r>
      <w:r w:rsidR="002564F3" w:rsidRPr="002564F3">
        <w:rPr>
          <w:rFonts w:ascii="Times New Roman" w:hAnsi="Times New Roman" w:cs="Times New Roman"/>
          <w:sz w:val="22"/>
        </w:rPr>
        <w:t xml:space="preserve"> in thousands </w:t>
      </w:r>
      <w:r>
        <w:rPr>
          <w:rFonts w:ascii="Times New Roman" w:hAnsi="Times New Roman" w:cs="Times New Roman"/>
          <w:sz w:val="22"/>
        </w:rPr>
        <w:t>of units) and the unit price (</w:t>
      </w:r>
      <w:r w:rsidR="002564F3" w:rsidRPr="002564F3">
        <w:rPr>
          <w:rFonts w:ascii="Times New Roman" w:hAnsi="Times New Roman" w:cs="Times New Roman"/>
          <w:sz w:val="22"/>
        </w:rPr>
        <w:t>in dollars) for a product.</w:t>
      </w:r>
    </w:p>
    <w:p w14:paraId="6B5A1A93" w14:textId="77777777" w:rsidR="002564F3" w:rsidRPr="002564F3" w:rsidRDefault="002564F3" w:rsidP="002564F3">
      <w:pPr>
        <w:rPr>
          <w:rFonts w:ascii="Times New Roman" w:hAnsi="Times New Roman" w:cs="Times New Roman"/>
          <w:sz w:val="22"/>
        </w:rPr>
      </w:pPr>
    </w:p>
    <w:tbl>
      <w:tblPr>
        <w:tblW w:w="0" w:type="auto"/>
        <w:tblInd w:w="480" w:type="dxa"/>
        <w:tblCellMar>
          <w:left w:w="0" w:type="dxa"/>
          <w:right w:w="0" w:type="dxa"/>
        </w:tblCellMar>
        <w:tblLook w:val="0000" w:firstRow="0" w:lastRow="0" w:firstColumn="0" w:lastColumn="0" w:noHBand="0" w:noVBand="0"/>
      </w:tblPr>
      <w:tblGrid>
        <w:gridCol w:w="2520"/>
        <w:gridCol w:w="2610"/>
      </w:tblGrid>
      <w:tr w:rsidR="002564F3" w:rsidRPr="002564F3" w14:paraId="12B79186" w14:textId="77777777" w:rsidTr="002564F3">
        <w:tc>
          <w:tcPr>
            <w:tcW w:w="2520" w:type="dxa"/>
            <w:tcBorders>
              <w:top w:val="nil"/>
              <w:left w:val="nil"/>
              <w:bottom w:val="nil"/>
              <w:right w:val="nil"/>
            </w:tcBorders>
          </w:tcPr>
          <w:p w14:paraId="7ABA581C" w14:textId="77777777" w:rsidR="002564F3" w:rsidRPr="002564F3" w:rsidRDefault="002564F3" w:rsidP="002564F3">
            <w:pPr>
              <w:rPr>
                <w:rFonts w:ascii="Times New Roman" w:hAnsi="Times New Roman" w:cs="Times New Roman"/>
                <w:sz w:val="22"/>
              </w:rPr>
            </w:pPr>
            <w:r>
              <w:rPr>
                <w:rFonts w:ascii="Times New Roman" w:hAnsi="Times New Roman" w:cs="Times New Roman"/>
                <w:b/>
                <w:bCs/>
                <w:sz w:val="22"/>
              </w:rPr>
              <w:t>Daily Demand</w:t>
            </w:r>
          </w:p>
        </w:tc>
        <w:tc>
          <w:tcPr>
            <w:tcW w:w="2610" w:type="dxa"/>
            <w:tcBorders>
              <w:top w:val="nil"/>
              <w:left w:val="nil"/>
              <w:bottom w:val="nil"/>
              <w:right w:val="nil"/>
            </w:tcBorders>
          </w:tcPr>
          <w:p w14:paraId="59D31ACA" w14:textId="77777777" w:rsidR="002564F3" w:rsidRPr="002564F3" w:rsidRDefault="008D1A4F" w:rsidP="002564F3">
            <w:pPr>
              <w:rPr>
                <w:rFonts w:ascii="Times New Roman" w:hAnsi="Times New Roman" w:cs="Times New Roman"/>
                <w:sz w:val="22"/>
              </w:rPr>
            </w:pPr>
            <w:r>
              <w:rPr>
                <w:rFonts w:ascii="Times New Roman" w:hAnsi="Times New Roman" w:cs="Times New Roman"/>
                <w:b/>
                <w:bCs/>
                <w:sz w:val="22"/>
              </w:rPr>
              <w:t>Unit Price</w:t>
            </w:r>
          </w:p>
        </w:tc>
      </w:tr>
      <w:tr w:rsidR="002564F3" w:rsidRPr="002564F3" w14:paraId="0863DA87" w14:textId="77777777" w:rsidTr="002564F3">
        <w:tc>
          <w:tcPr>
            <w:tcW w:w="2520" w:type="dxa"/>
            <w:tcBorders>
              <w:top w:val="nil"/>
              <w:left w:val="nil"/>
              <w:bottom w:val="nil"/>
              <w:right w:val="nil"/>
            </w:tcBorders>
          </w:tcPr>
          <w:p w14:paraId="275688DD"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  5</w:t>
            </w:r>
          </w:p>
        </w:tc>
        <w:tc>
          <w:tcPr>
            <w:tcW w:w="2610" w:type="dxa"/>
            <w:tcBorders>
              <w:top w:val="nil"/>
              <w:left w:val="nil"/>
              <w:bottom w:val="nil"/>
              <w:right w:val="nil"/>
            </w:tcBorders>
          </w:tcPr>
          <w:p w14:paraId="3DCD4F31"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  2</w:t>
            </w:r>
          </w:p>
        </w:tc>
      </w:tr>
      <w:tr w:rsidR="002564F3" w:rsidRPr="002564F3" w14:paraId="70AE8794" w14:textId="77777777" w:rsidTr="002564F3">
        <w:tc>
          <w:tcPr>
            <w:tcW w:w="2520" w:type="dxa"/>
            <w:tcBorders>
              <w:top w:val="nil"/>
              <w:left w:val="nil"/>
              <w:bottom w:val="nil"/>
              <w:right w:val="nil"/>
            </w:tcBorders>
          </w:tcPr>
          <w:p w14:paraId="79C32AB5"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  7</w:t>
            </w:r>
          </w:p>
        </w:tc>
        <w:tc>
          <w:tcPr>
            <w:tcW w:w="2610" w:type="dxa"/>
            <w:tcBorders>
              <w:top w:val="nil"/>
              <w:left w:val="nil"/>
              <w:bottom w:val="nil"/>
              <w:right w:val="nil"/>
            </w:tcBorders>
          </w:tcPr>
          <w:p w14:paraId="4F4A4E66"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  4</w:t>
            </w:r>
          </w:p>
        </w:tc>
      </w:tr>
      <w:tr w:rsidR="002564F3" w:rsidRPr="002564F3" w14:paraId="3F3AA7A2" w14:textId="77777777" w:rsidTr="002564F3">
        <w:tc>
          <w:tcPr>
            <w:tcW w:w="2520" w:type="dxa"/>
            <w:tcBorders>
              <w:top w:val="nil"/>
              <w:left w:val="nil"/>
              <w:bottom w:val="nil"/>
              <w:right w:val="nil"/>
            </w:tcBorders>
          </w:tcPr>
          <w:p w14:paraId="72942183"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  9</w:t>
            </w:r>
          </w:p>
        </w:tc>
        <w:tc>
          <w:tcPr>
            <w:tcW w:w="2610" w:type="dxa"/>
            <w:tcBorders>
              <w:top w:val="nil"/>
              <w:left w:val="nil"/>
              <w:bottom w:val="nil"/>
              <w:right w:val="nil"/>
            </w:tcBorders>
          </w:tcPr>
          <w:p w14:paraId="37D69C65"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  8</w:t>
            </w:r>
          </w:p>
        </w:tc>
      </w:tr>
      <w:tr w:rsidR="002564F3" w:rsidRPr="002564F3" w14:paraId="068103D4" w14:textId="77777777" w:rsidTr="002564F3">
        <w:tc>
          <w:tcPr>
            <w:tcW w:w="2520" w:type="dxa"/>
            <w:tcBorders>
              <w:top w:val="nil"/>
              <w:left w:val="nil"/>
              <w:bottom w:val="nil"/>
              <w:right w:val="nil"/>
            </w:tcBorders>
          </w:tcPr>
          <w:p w14:paraId="483DBCA1"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12</w:t>
            </w:r>
          </w:p>
        </w:tc>
        <w:tc>
          <w:tcPr>
            <w:tcW w:w="2610" w:type="dxa"/>
            <w:tcBorders>
              <w:top w:val="nil"/>
              <w:left w:val="nil"/>
              <w:bottom w:val="nil"/>
              <w:right w:val="nil"/>
            </w:tcBorders>
          </w:tcPr>
          <w:p w14:paraId="037A50F9"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  5</w:t>
            </w:r>
          </w:p>
        </w:tc>
      </w:tr>
      <w:tr w:rsidR="002564F3" w:rsidRPr="002564F3" w14:paraId="2B2AFBAD" w14:textId="77777777" w:rsidTr="002564F3">
        <w:tc>
          <w:tcPr>
            <w:tcW w:w="2520" w:type="dxa"/>
            <w:tcBorders>
              <w:top w:val="nil"/>
              <w:left w:val="nil"/>
              <w:bottom w:val="nil"/>
              <w:right w:val="nil"/>
            </w:tcBorders>
          </w:tcPr>
          <w:p w14:paraId="1E7C854E"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10</w:t>
            </w:r>
          </w:p>
        </w:tc>
        <w:tc>
          <w:tcPr>
            <w:tcW w:w="2610" w:type="dxa"/>
            <w:tcBorders>
              <w:top w:val="nil"/>
              <w:left w:val="nil"/>
              <w:bottom w:val="nil"/>
              <w:right w:val="nil"/>
            </w:tcBorders>
          </w:tcPr>
          <w:p w14:paraId="2A12B809"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  7</w:t>
            </w:r>
          </w:p>
        </w:tc>
      </w:tr>
      <w:tr w:rsidR="002564F3" w:rsidRPr="002564F3" w14:paraId="1F5DC961" w14:textId="77777777" w:rsidTr="002564F3">
        <w:tc>
          <w:tcPr>
            <w:tcW w:w="2520" w:type="dxa"/>
            <w:tcBorders>
              <w:top w:val="nil"/>
              <w:left w:val="nil"/>
              <w:bottom w:val="nil"/>
              <w:right w:val="nil"/>
            </w:tcBorders>
          </w:tcPr>
          <w:p w14:paraId="2B05DD7D"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13</w:t>
            </w:r>
          </w:p>
        </w:tc>
        <w:tc>
          <w:tcPr>
            <w:tcW w:w="2610" w:type="dxa"/>
            <w:tcBorders>
              <w:top w:val="nil"/>
              <w:left w:val="nil"/>
              <w:bottom w:val="nil"/>
              <w:right w:val="nil"/>
            </w:tcBorders>
          </w:tcPr>
          <w:p w14:paraId="1B0EBC62"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  8</w:t>
            </w:r>
          </w:p>
        </w:tc>
      </w:tr>
      <w:tr w:rsidR="002564F3" w:rsidRPr="002564F3" w14:paraId="66E73E29" w14:textId="77777777" w:rsidTr="002564F3">
        <w:tc>
          <w:tcPr>
            <w:tcW w:w="2520" w:type="dxa"/>
            <w:tcBorders>
              <w:top w:val="nil"/>
              <w:left w:val="nil"/>
              <w:bottom w:val="nil"/>
              <w:right w:val="nil"/>
            </w:tcBorders>
          </w:tcPr>
          <w:p w14:paraId="6C03568B"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16</w:t>
            </w:r>
          </w:p>
        </w:tc>
        <w:tc>
          <w:tcPr>
            <w:tcW w:w="2610" w:type="dxa"/>
            <w:tcBorders>
              <w:top w:val="nil"/>
              <w:left w:val="nil"/>
              <w:bottom w:val="nil"/>
              <w:right w:val="nil"/>
            </w:tcBorders>
          </w:tcPr>
          <w:p w14:paraId="571BF733" w14:textId="77777777" w:rsidR="002564F3" w:rsidRPr="002564F3" w:rsidRDefault="002564F3" w:rsidP="002564F3">
            <w:pPr>
              <w:rPr>
                <w:rFonts w:ascii="Times New Roman" w:hAnsi="Times New Roman" w:cs="Times New Roman"/>
                <w:sz w:val="22"/>
              </w:rPr>
            </w:pPr>
            <w:r>
              <w:rPr>
                <w:rFonts w:ascii="Times New Roman" w:hAnsi="Times New Roman" w:cs="Times New Roman"/>
                <w:sz w:val="22"/>
              </w:rPr>
              <w:t xml:space="preserve"> 9</w:t>
            </w:r>
          </w:p>
        </w:tc>
      </w:tr>
      <w:tr w:rsidR="002564F3" w:rsidRPr="002564F3" w14:paraId="0110D76B" w14:textId="77777777" w:rsidTr="002564F3">
        <w:tc>
          <w:tcPr>
            <w:tcW w:w="2520" w:type="dxa"/>
            <w:tcBorders>
              <w:top w:val="nil"/>
              <w:left w:val="nil"/>
              <w:bottom w:val="nil"/>
              <w:right w:val="nil"/>
            </w:tcBorders>
          </w:tcPr>
          <w:p w14:paraId="5048948B"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16</w:t>
            </w:r>
          </w:p>
        </w:tc>
        <w:tc>
          <w:tcPr>
            <w:tcW w:w="2610" w:type="dxa"/>
            <w:tcBorders>
              <w:top w:val="nil"/>
              <w:left w:val="nil"/>
              <w:bottom w:val="nil"/>
              <w:right w:val="nil"/>
            </w:tcBorders>
          </w:tcPr>
          <w:p w14:paraId="0B7776AF"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  6</w:t>
            </w:r>
          </w:p>
        </w:tc>
      </w:tr>
    </w:tbl>
    <w:p w14:paraId="7E24CE0D" w14:textId="77777777" w:rsidR="002564F3" w:rsidRPr="002564F3" w:rsidRDefault="002564F3" w:rsidP="002564F3">
      <w:pPr>
        <w:rPr>
          <w:rFonts w:ascii="Times New Roman" w:hAnsi="Times New Roman" w:cs="Times New Roman"/>
          <w:sz w:val="22"/>
        </w:rPr>
      </w:pPr>
    </w:p>
    <w:p w14:paraId="6501D30A" w14:textId="77777777" w:rsidR="002564F3" w:rsidRDefault="002564F3" w:rsidP="002564F3">
      <w:pPr>
        <w:rPr>
          <w:rFonts w:ascii="Times New Roman" w:hAnsi="Times New Roman" w:cs="Times New Roman"/>
          <w:sz w:val="22"/>
        </w:rPr>
      </w:pPr>
      <w:r>
        <w:rPr>
          <w:rFonts w:ascii="Times New Roman" w:hAnsi="Times New Roman" w:cs="Times New Roman"/>
          <w:sz w:val="22"/>
        </w:rPr>
        <w:t xml:space="preserve">Develop the estimated regression equation that can be used to predict </w:t>
      </w:r>
      <w:r w:rsidR="008D1A4F">
        <w:rPr>
          <w:rFonts w:ascii="Times New Roman" w:hAnsi="Times New Roman" w:cs="Times New Roman"/>
          <w:sz w:val="22"/>
        </w:rPr>
        <w:t xml:space="preserve">the daily demand given the unit price. </w:t>
      </w:r>
    </w:p>
    <w:p w14:paraId="120A17DA" w14:textId="77777777" w:rsidR="008D1A4F" w:rsidRDefault="008D1A4F" w:rsidP="008D1A4F">
      <w:pPr>
        <w:pStyle w:val="ListParagraph"/>
        <w:numPr>
          <w:ilvl w:val="0"/>
          <w:numId w:val="2"/>
        </w:numPr>
        <w:ind w:leftChars="0"/>
        <w:rPr>
          <w:rFonts w:ascii="Times New Roman" w:hAnsi="Times New Roman" w:cs="Times New Roman"/>
          <w:sz w:val="22"/>
        </w:rPr>
      </w:pPr>
      <w:r>
        <w:rPr>
          <w:rFonts w:ascii="Times New Roman" w:hAnsi="Times New Roman" w:cs="Times New Roman"/>
          <w:sz w:val="22"/>
        </w:rPr>
        <w:t xml:space="preserve">State the independent and dependent </w:t>
      </w:r>
      <w:proofErr w:type="gramStart"/>
      <w:r>
        <w:rPr>
          <w:rFonts w:ascii="Times New Roman" w:hAnsi="Times New Roman" w:cs="Times New Roman"/>
          <w:sz w:val="22"/>
        </w:rPr>
        <w:t>variables;</w:t>
      </w:r>
      <w:proofErr w:type="gramEnd"/>
    </w:p>
    <w:p w14:paraId="2841CB48" w14:textId="77777777" w:rsidR="008D1A4F" w:rsidRDefault="008D1A4F" w:rsidP="008D1A4F">
      <w:pPr>
        <w:pStyle w:val="ListParagraph"/>
        <w:numPr>
          <w:ilvl w:val="0"/>
          <w:numId w:val="2"/>
        </w:numPr>
        <w:ind w:leftChars="0"/>
        <w:rPr>
          <w:rFonts w:ascii="Times New Roman" w:hAnsi="Times New Roman" w:cs="Times New Roman"/>
          <w:sz w:val="22"/>
        </w:rPr>
      </w:pPr>
      <w:r>
        <w:rPr>
          <w:rFonts w:ascii="Times New Roman" w:hAnsi="Times New Roman" w:cs="Times New Roman"/>
          <w:sz w:val="22"/>
        </w:rPr>
        <w:t xml:space="preserve">Explain whether the regression model is significant for the data </w:t>
      </w:r>
      <w:proofErr w:type="gramStart"/>
      <w:r>
        <w:rPr>
          <w:rFonts w:ascii="Times New Roman" w:hAnsi="Times New Roman" w:cs="Times New Roman"/>
          <w:sz w:val="22"/>
        </w:rPr>
        <w:t>set;</w:t>
      </w:r>
      <w:proofErr w:type="gramEnd"/>
    </w:p>
    <w:p w14:paraId="7F204EC3" w14:textId="77777777" w:rsidR="008D1A4F" w:rsidRPr="008D1A4F" w:rsidRDefault="008D1A4F" w:rsidP="008D1A4F">
      <w:pPr>
        <w:pStyle w:val="ListParagraph"/>
        <w:numPr>
          <w:ilvl w:val="0"/>
          <w:numId w:val="2"/>
        </w:numPr>
        <w:ind w:leftChars="0"/>
        <w:rPr>
          <w:rFonts w:ascii="Times New Roman" w:hAnsi="Times New Roman" w:cs="Times New Roman"/>
          <w:sz w:val="22"/>
        </w:rPr>
      </w:pPr>
      <w:r>
        <w:rPr>
          <w:rFonts w:ascii="Times New Roman" w:hAnsi="Times New Roman" w:cs="Times New Roman"/>
          <w:sz w:val="22"/>
        </w:rPr>
        <w:t xml:space="preserve">Explain whether the coefficients are significant.  </w:t>
      </w:r>
    </w:p>
    <w:p w14:paraId="157A853B"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br w:type="page"/>
      </w:r>
    </w:p>
    <w:p w14:paraId="1855DB9D" w14:textId="77777777" w:rsidR="002564F3" w:rsidRPr="002564F3" w:rsidRDefault="008D1A4F" w:rsidP="002564F3">
      <w:pPr>
        <w:rPr>
          <w:rFonts w:ascii="Times New Roman" w:hAnsi="Times New Roman" w:cs="Times New Roman"/>
          <w:sz w:val="22"/>
        </w:rPr>
      </w:pPr>
      <w:proofErr w:type="gramStart"/>
      <w:r>
        <w:rPr>
          <w:rFonts w:ascii="Times New Roman" w:hAnsi="Times New Roman" w:cs="Times New Roman"/>
          <w:sz w:val="22"/>
        </w:rPr>
        <w:lastRenderedPageBreak/>
        <w:t>7</w:t>
      </w:r>
      <w:r w:rsidR="007630F7">
        <w:rPr>
          <w:rFonts w:ascii="Times New Roman" w:hAnsi="Times New Roman" w:cs="Times New Roman"/>
          <w:sz w:val="22"/>
        </w:rPr>
        <w:t>.  (</w:t>
      </w:r>
      <w:proofErr w:type="gramEnd"/>
      <w:r w:rsidR="007630F7">
        <w:rPr>
          <w:rFonts w:ascii="Times New Roman" w:hAnsi="Times New Roman" w:cs="Times New Roman"/>
          <w:sz w:val="22"/>
        </w:rPr>
        <w:t>10</w:t>
      </w:r>
      <w:r w:rsidR="002564F3" w:rsidRPr="002564F3">
        <w:rPr>
          <w:rFonts w:ascii="Times New Roman" w:hAnsi="Times New Roman" w:cs="Times New Roman"/>
          <w:sz w:val="22"/>
        </w:rPr>
        <w:t xml:space="preserve"> points)</w:t>
      </w:r>
      <w:r w:rsidR="002564F3" w:rsidRPr="002564F3">
        <w:rPr>
          <w:rFonts w:ascii="Times New Roman" w:hAnsi="Times New Roman" w:cs="Times New Roman"/>
          <w:sz w:val="22"/>
        </w:rPr>
        <w:tab/>
        <w:t>Assume you are taking two courses this semester (A and B). The probability that you will pass course A is 0.835, the probability that you will pass both courses is 0.276. The probability that you will pass at least one of the courses is 0.981.</w:t>
      </w:r>
    </w:p>
    <w:p w14:paraId="30D6CBD6" w14:textId="77777777" w:rsidR="002564F3" w:rsidRPr="002564F3" w:rsidRDefault="002564F3" w:rsidP="002564F3">
      <w:pPr>
        <w:rPr>
          <w:rFonts w:ascii="Times New Roman" w:hAnsi="Times New Roman" w:cs="Times New Roman"/>
          <w:sz w:val="22"/>
        </w:rPr>
      </w:pPr>
    </w:p>
    <w:tbl>
      <w:tblPr>
        <w:tblW w:w="0" w:type="auto"/>
        <w:tblCellMar>
          <w:left w:w="0" w:type="dxa"/>
          <w:right w:w="0" w:type="dxa"/>
        </w:tblCellMar>
        <w:tblLook w:val="0000" w:firstRow="0" w:lastRow="0" w:firstColumn="0" w:lastColumn="0" w:noHBand="0" w:noVBand="0"/>
      </w:tblPr>
      <w:tblGrid>
        <w:gridCol w:w="393"/>
        <w:gridCol w:w="8427"/>
      </w:tblGrid>
      <w:tr w:rsidR="002564F3" w:rsidRPr="002564F3" w14:paraId="39043972" w14:textId="77777777" w:rsidTr="00DA3D22">
        <w:tc>
          <w:tcPr>
            <w:tcW w:w="393" w:type="dxa"/>
            <w:tcBorders>
              <w:top w:val="nil"/>
              <w:left w:val="nil"/>
              <w:bottom w:val="nil"/>
              <w:right w:val="nil"/>
            </w:tcBorders>
          </w:tcPr>
          <w:p w14:paraId="3B569441"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a.</w:t>
            </w:r>
          </w:p>
        </w:tc>
        <w:tc>
          <w:tcPr>
            <w:tcW w:w="8427" w:type="dxa"/>
            <w:tcBorders>
              <w:top w:val="nil"/>
              <w:left w:val="nil"/>
              <w:bottom w:val="nil"/>
              <w:right w:val="nil"/>
            </w:tcBorders>
          </w:tcPr>
          <w:p w14:paraId="03824E58"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What is the probability that you will pass course B?</w:t>
            </w:r>
          </w:p>
        </w:tc>
      </w:tr>
      <w:tr w:rsidR="002564F3" w:rsidRPr="002564F3" w14:paraId="71196AE6" w14:textId="77777777" w:rsidTr="00DA3D22">
        <w:tc>
          <w:tcPr>
            <w:tcW w:w="393" w:type="dxa"/>
            <w:tcBorders>
              <w:top w:val="nil"/>
              <w:left w:val="nil"/>
              <w:bottom w:val="nil"/>
              <w:right w:val="nil"/>
            </w:tcBorders>
          </w:tcPr>
          <w:p w14:paraId="721C9C15"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b.</w:t>
            </w:r>
          </w:p>
        </w:tc>
        <w:tc>
          <w:tcPr>
            <w:tcW w:w="8427" w:type="dxa"/>
            <w:tcBorders>
              <w:top w:val="nil"/>
              <w:left w:val="nil"/>
              <w:bottom w:val="nil"/>
              <w:right w:val="nil"/>
            </w:tcBorders>
          </w:tcPr>
          <w:p w14:paraId="4E9CD162"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Is the passing of the two courses independent events? Use probability information to justify your answer.</w:t>
            </w:r>
          </w:p>
        </w:tc>
      </w:tr>
      <w:tr w:rsidR="002564F3" w:rsidRPr="002564F3" w14:paraId="5F6F94A8" w14:textId="77777777" w:rsidTr="00DA3D22">
        <w:tc>
          <w:tcPr>
            <w:tcW w:w="393" w:type="dxa"/>
            <w:tcBorders>
              <w:top w:val="nil"/>
              <w:left w:val="nil"/>
              <w:bottom w:val="nil"/>
              <w:right w:val="nil"/>
            </w:tcBorders>
          </w:tcPr>
          <w:p w14:paraId="7726F2A3"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c.</w:t>
            </w:r>
          </w:p>
        </w:tc>
        <w:tc>
          <w:tcPr>
            <w:tcW w:w="8427" w:type="dxa"/>
            <w:tcBorders>
              <w:top w:val="nil"/>
              <w:left w:val="nil"/>
              <w:bottom w:val="nil"/>
              <w:right w:val="nil"/>
            </w:tcBorders>
          </w:tcPr>
          <w:p w14:paraId="2C374570"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Are the events of passing the courses mutually exclusive? Explain.</w:t>
            </w:r>
          </w:p>
        </w:tc>
      </w:tr>
    </w:tbl>
    <w:p w14:paraId="56A6C8FF" w14:textId="77777777" w:rsidR="002564F3" w:rsidRPr="002564F3" w:rsidRDefault="002564F3" w:rsidP="002564F3">
      <w:pPr>
        <w:rPr>
          <w:rFonts w:ascii="Times New Roman" w:hAnsi="Times New Roman" w:cs="Times New Roman"/>
          <w:sz w:val="22"/>
        </w:rPr>
      </w:pPr>
    </w:p>
    <w:p w14:paraId="5779C1EA"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br w:type="page"/>
      </w:r>
    </w:p>
    <w:p w14:paraId="751121B2" w14:textId="77777777" w:rsidR="002564F3" w:rsidRPr="002564F3" w:rsidRDefault="002564F3" w:rsidP="002564F3">
      <w:pPr>
        <w:rPr>
          <w:rFonts w:ascii="Times New Roman" w:hAnsi="Times New Roman" w:cs="Times New Roman"/>
          <w:sz w:val="22"/>
        </w:rPr>
      </w:pPr>
    </w:p>
    <w:p w14:paraId="2D4694E3" w14:textId="77777777" w:rsidR="002564F3" w:rsidRPr="002564F3" w:rsidRDefault="008D1A4F" w:rsidP="002564F3">
      <w:pPr>
        <w:rPr>
          <w:rFonts w:ascii="Times New Roman" w:hAnsi="Times New Roman" w:cs="Times New Roman"/>
          <w:sz w:val="22"/>
        </w:rPr>
      </w:pPr>
      <w:proofErr w:type="gramStart"/>
      <w:r>
        <w:rPr>
          <w:rFonts w:ascii="Times New Roman" w:hAnsi="Times New Roman" w:cs="Times New Roman"/>
          <w:sz w:val="22"/>
        </w:rPr>
        <w:t>8</w:t>
      </w:r>
      <w:r w:rsidR="007630F7">
        <w:rPr>
          <w:rFonts w:ascii="Times New Roman" w:hAnsi="Times New Roman" w:cs="Times New Roman"/>
          <w:sz w:val="22"/>
        </w:rPr>
        <w:t>.</w:t>
      </w:r>
      <w:r w:rsidR="002564F3" w:rsidRPr="002564F3">
        <w:rPr>
          <w:rFonts w:ascii="Times New Roman" w:hAnsi="Times New Roman" w:cs="Times New Roman"/>
          <w:sz w:val="22"/>
        </w:rPr>
        <w:t>  (</w:t>
      </w:r>
      <w:proofErr w:type="gramEnd"/>
      <w:r w:rsidR="007630F7">
        <w:rPr>
          <w:rFonts w:ascii="Times New Roman" w:hAnsi="Times New Roman" w:cs="Times New Roman"/>
          <w:sz w:val="22"/>
        </w:rPr>
        <w:t>10</w:t>
      </w:r>
      <w:r w:rsidR="002564F3" w:rsidRPr="002564F3">
        <w:rPr>
          <w:rFonts w:ascii="Times New Roman" w:hAnsi="Times New Roman" w:cs="Times New Roman"/>
          <w:sz w:val="22"/>
        </w:rPr>
        <w:t xml:space="preserve"> points)</w:t>
      </w:r>
      <w:r w:rsidR="002564F3" w:rsidRPr="002564F3">
        <w:rPr>
          <w:rFonts w:ascii="Times New Roman" w:hAnsi="Times New Roman" w:cs="Times New Roman"/>
          <w:sz w:val="22"/>
        </w:rPr>
        <w:tab/>
        <w:t>Scores on a recent national statistics exam were normally distributed with a mean of 80 and a standard deviation of 6.</w:t>
      </w:r>
    </w:p>
    <w:p w14:paraId="07CA9F9C" w14:textId="77777777" w:rsidR="002564F3" w:rsidRPr="002564F3" w:rsidRDefault="002564F3" w:rsidP="002564F3">
      <w:pPr>
        <w:rPr>
          <w:rFonts w:ascii="Times New Roman" w:hAnsi="Times New Roman" w:cs="Times New Roman"/>
          <w:sz w:val="22"/>
        </w:rPr>
      </w:pPr>
    </w:p>
    <w:tbl>
      <w:tblPr>
        <w:tblW w:w="0" w:type="auto"/>
        <w:tblCellMar>
          <w:left w:w="0" w:type="dxa"/>
          <w:right w:w="0" w:type="dxa"/>
        </w:tblCellMar>
        <w:tblLook w:val="0000" w:firstRow="0" w:lastRow="0" w:firstColumn="0" w:lastColumn="0" w:noHBand="0" w:noVBand="0"/>
      </w:tblPr>
      <w:tblGrid>
        <w:gridCol w:w="393"/>
        <w:gridCol w:w="8427"/>
      </w:tblGrid>
      <w:tr w:rsidR="002564F3" w:rsidRPr="002564F3" w14:paraId="437E0FD3" w14:textId="77777777" w:rsidTr="00DA3D22">
        <w:tc>
          <w:tcPr>
            <w:tcW w:w="393" w:type="dxa"/>
            <w:tcBorders>
              <w:top w:val="nil"/>
              <w:left w:val="nil"/>
              <w:bottom w:val="nil"/>
              <w:right w:val="nil"/>
            </w:tcBorders>
          </w:tcPr>
          <w:p w14:paraId="0359E0AB"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a.</w:t>
            </w:r>
          </w:p>
        </w:tc>
        <w:tc>
          <w:tcPr>
            <w:tcW w:w="8427" w:type="dxa"/>
            <w:tcBorders>
              <w:top w:val="nil"/>
              <w:left w:val="nil"/>
              <w:bottom w:val="nil"/>
              <w:right w:val="nil"/>
            </w:tcBorders>
          </w:tcPr>
          <w:p w14:paraId="2A0CAE0E"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What is the probability that a randomly selected exam will have a score of at least 71?</w:t>
            </w:r>
          </w:p>
        </w:tc>
      </w:tr>
      <w:tr w:rsidR="002564F3" w:rsidRPr="002564F3" w14:paraId="3E173C4E" w14:textId="77777777" w:rsidTr="00DA3D22">
        <w:tc>
          <w:tcPr>
            <w:tcW w:w="393" w:type="dxa"/>
            <w:tcBorders>
              <w:top w:val="nil"/>
              <w:left w:val="nil"/>
              <w:bottom w:val="nil"/>
              <w:right w:val="nil"/>
            </w:tcBorders>
          </w:tcPr>
          <w:p w14:paraId="5631E918"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b.</w:t>
            </w:r>
          </w:p>
        </w:tc>
        <w:tc>
          <w:tcPr>
            <w:tcW w:w="8427" w:type="dxa"/>
            <w:tcBorders>
              <w:top w:val="nil"/>
              <w:left w:val="nil"/>
              <w:bottom w:val="nil"/>
              <w:right w:val="nil"/>
            </w:tcBorders>
          </w:tcPr>
          <w:p w14:paraId="53C81695"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What percentage of exams will have scores between 89 and 92?</w:t>
            </w:r>
          </w:p>
        </w:tc>
      </w:tr>
      <w:tr w:rsidR="002564F3" w:rsidRPr="002564F3" w14:paraId="535F23A5" w14:textId="77777777" w:rsidTr="00DA3D22">
        <w:tc>
          <w:tcPr>
            <w:tcW w:w="393" w:type="dxa"/>
            <w:tcBorders>
              <w:top w:val="nil"/>
              <w:left w:val="nil"/>
              <w:bottom w:val="nil"/>
              <w:right w:val="nil"/>
            </w:tcBorders>
          </w:tcPr>
          <w:p w14:paraId="1C713E93"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c.</w:t>
            </w:r>
          </w:p>
        </w:tc>
        <w:tc>
          <w:tcPr>
            <w:tcW w:w="8427" w:type="dxa"/>
            <w:tcBorders>
              <w:top w:val="nil"/>
              <w:left w:val="nil"/>
              <w:bottom w:val="nil"/>
              <w:right w:val="nil"/>
            </w:tcBorders>
          </w:tcPr>
          <w:p w14:paraId="3F7A56C2"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If the top 2.5% of test scores receive merit awards, what is the lowest score eligible for an award?</w:t>
            </w:r>
          </w:p>
        </w:tc>
      </w:tr>
      <w:tr w:rsidR="002564F3" w:rsidRPr="002564F3" w14:paraId="57537523" w14:textId="77777777" w:rsidTr="00DA3D22">
        <w:tc>
          <w:tcPr>
            <w:tcW w:w="393" w:type="dxa"/>
            <w:tcBorders>
              <w:top w:val="nil"/>
              <w:left w:val="nil"/>
              <w:bottom w:val="nil"/>
              <w:right w:val="nil"/>
            </w:tcBorders>
          </w:tcPr>
          <w:p w14:paraId="03E7629D"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d.</w:t>
            </w:r>
          </w:p>
        </w:tc>
        <w:tc>
          <w:tcPr>
            <w:tcW w:w="8427" w:type="dxa"/>
            <w:tcBorders>
              <w:top w:val="nil"/>
              <w:left w:val="nil"/>
              <w:bottom w:val="nil"/>
              <w:right w:val="nil"/>
            </w:tcBorders>
          </w:tcPr>
          <w:p w14:paraId="5EBEC333"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If there were 334 exams with scores of at least 89, how many students took the exam?</w:t>
            </w:r>
          </w:p>
        </w:tc>
      </w:tr>
    </w:tbl>
    <w:p w14:paraId="37C191FD" w14:textId="77777777" w:rsidR="002564F3" w:rsidRPr="002564F3" w:rsidRDefault="002564F3" w:rsidP="002564F3">
      <w:pPr>
        <w:rPr>
          <w:rFonts w:ascii="Times New Roman" w:hAnsi="Times New Roman" w:cs="Times New Roman"/>
          <w:sz w:val="22"/>
        </w:rPr>
      </w:pPr>
    </w:p>
    <w:p w14:paraId="180A5B53"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br w:type="page"/>
      </w:r>
    </w:p>
    <w:p w14:paraId="605E2C68" w14:textId="77777777" w:rsidR="002564F3" w:rsidRPr="002564F3" w:rsidRDefault="008D1A4F" w:rsidP="002564F3">
      <w:pPr>
        <w:rPr>
          <w:rFonts w:ascii="Times New Roman" w:hAnsi="Times New Roman" w:cs="Times New Roman"/>
          <w:sz w:val="22"/>
        </w:rPr>
      </w:pPr>
      <w:proofErr w:type="gramStart"/>
      <w:r>
        <w:rPr>
          <w:rFonts w:ascii="Times New Roman" w:hAnsi="Times New Roman" w:cs="Times New Roman"/>
          <w:sz w:val="22"/>
        </w:rPr>
        <w:lastRenderedPageBreak/>
        <w:t xml:space="preserve">9. </w:t>
      </w:r>
      <w:r w:rsidR="007630F7">
        <w:rPr>
          <w:rFonts w:ascii="Times New Roman" w:hAnsi="Times New Roman" w:cs="Times New Roman"/>
          <w:sz w:val="22"/>
        </w:rPr>
        <w:t> (</w:t>
      </w:r>
      <w:proofErr w:type="gramEnd"/>
      <w:r w:rsidR="007630F7">
        <w:rPr>
          <w:rFonts w:ascii="Times New Roman" w:hAnsi="Times New Roman" w:cs="Times New Roman"/>
          <w:sz w:val="22"/>
        </w:rPr>
        <w:t>10</w:t>
      </w:r>
      <w:r w:rsidRPr="008D1A4F">
        <w:rPr>
          <w:rFonts w:ascii="Times New Roman" w:hAnsi="Times New Roman" w:cs="Times New Roman"/>
          <w:sz w:val="22"/>
        </w:rPr>
        <w:t xml:space="preserve"> points) </w:t>
      </w:r>
      <w:r w:rsidR="002564F3" w:rsidRPr="002564F3">
        <w:rPr>
          <w:rFonts w:ascii="Times New Roman" w:hAnsi="Times New Roman" w:cs="Times New Roman"/>
          <w:sz w:val="22"/>
        </w:rPr>
        <w:t>A student believes that the average grade on the statistics final examination wa</w:t>
      </w:r>
      <w:r>
        <w:rPr>
          <w:rFonts w:ascii="Times New Roman" w:hAnsi="Times New Roman" w:cs="Times New Roman"/>
          <w:sz w:val="22"/>
        </w:rPr>
        <w:t>s</w:t>
      </w:r>
      <w:r w:rsidR="002564F3" w:rsidRPr="002564F3">
        <w:rPr>
          <w:rFonts w:ascii="Times New Roman" w:hAnsi="Times New Roman" w:cs="Times New Roman"/>
          <w:sz w:val="22"/>
        </w:rPr>
        <w:t xml:space="preserve"> 87. </w:t>
      </w:r>
      <w:r>
        <w:rPr>
          <w:rFonts w:ascii="Times New Roman" w:hAnsi="Times New Roman" w:cs="Times New Roman"/>
          <w:sz w:val="22"/>
        </w:rPr>
        <w:t xml:space="preserve"> </w:t>
      </w:r>
      <w:r w:rsidR="002564F3" w:rsidRPr="002564F3">
        <w:rPr>
          <w:rFonts w:ascii="Times New Roman" w:hAnsi="Times New Roman" w:cs="Times New Roman"/>
          <w:sz w:val="22"/>
        </w:rPr>
        <w:t>A sample of 36 final examinations was taken. The average grade in the sample was 83.96 with a standard deviation of 12.</w:t>
      </w:r>
    </w:p>
    <w:tbl>
      <w:tblPr>
        <w:tblW w:w="0" w:type="auto"/>
        <w:tblCellMar>
          <w:left w:w="0" w:type="dxa"/>
          <w:right w:w="0" w:type="dxa"/>
        </w:tblCellMar>
        <w:tblLook w:val="0000" w:firstRow="0" w:lastRow="0" w:firstColumn="0" w:lastColumn="0" w:noHBand="0" w:noVBand="0"/>
      </w:tblPr>
      <w:tblGrid>
        <w:gridCol w:w="393"/>
        <w:gridCol w:w="8427"/>
      </w:tblGrid>
      <w:tr w:rsidR="002564F3" w:rsidRPr="002564F3" w14:paraId="0486FFEB" w14:textId="77777777" w:rsidTr="00DA3D22">
        <w:tc>
          <w:tcPr>
            <w:tcW w:w="393" w:type="dxa"/>
            <w:tcBorders>
              <w:top w:val="nil"/>
              <w:left w:val="nil"/>
              <w:bottom w:val="nil"/>
              <w:right w:val="nil"/>
            </w:tcBorders>
          </w:tcPr>
          <w:p w14:paraId="17DA86E6"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a.</w:t>
            </w:r>
          </w:p>
        </w:tc>
        <w:tc>
          <w:tcPr>
            <w:tcW w:w="8427" w:type="dxa"/>
            <w:tcBorders>
              <w:top w:val="nil"/>
              <w:left w:val="nil"/>
              <w:bottom w:val="nil"/>
              <w:right w:val="nil"/>
            </w:tcBorders>
          </w:tcPr>
          <w:p w14:paraId="3575D55C"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State the null and alternative hypotheses.</w:t>
            </w:r>
          </w:p>
        </w:tc>
      </w:tr>
      <w:tr w:rsidR="002564F3" w:rsidRPr="002564F3" w14:paraId="50137D26" w14:textId="77777777" w:rsidTr="00DA3D22">
        <w:tc>
          <w:tcPr>
            <w:tcW w:w="393" w:type="dxa"/>
            <w:tcBorders>
              <w:top w:val="nil"/>
              <w:left w:val="nil"/>
              <w:bottom w:val="nil"/>
              <w:right w:val="nil"/>
            </w:tcBorders>
          </w:tcPr>
          <w:p w14:paraId="4A149783"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b.</w:t>
            </w:r>
          </w:p>
        </w:tc>
        <w:tc>
          <w:tcPr>
            <w:tcW w:w="8427" w:type="dxa"/>
            <w:tcBorders>
              <w:top w:val="nil"/>
              <w:left w:val="nil"/>
              <w:bottom w:val="nil"/>
              <w:right w:val="nil"/>
            </w:tcBorders>
          </w:tcPr>
          <w:p w14:paraId="13055ED3"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Using the critical value approach, test the hypotheses at the 5% level of significance.</w:t>
            </w:r>
          </w:p>
        </w:tc>
      </w:tr>
      <w:tr w:rsidR="002564F3" w:rsidRPr="002564F3" w14:paraId="089459D5" w14:textId="77777777" w:rsidTr="00DA3D22">
        <w:tc>
          <w:tcPr>
            <w:tcW w:w="393" w:type="dxa"/>
            <w:tcBorders>
              <w:top w:val="nil"/>
              <w:left w:val="nil"/>
              <w:bottom w:val="nil"/>
              <w:right w:val="nil"/>
            </w:tcBorders>
          </w:tcPr>
          <w:p w14:paraId="16B4F300"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c.</w:t>
            </w:r>
          </w:p>
        </w:tc>
        <w:tc>
          <w:tcPr>
            <w:tcW w:w="8427" w:type="dxa"/>
            <w:tcBorders>
              <w:top w:val="nil"/>
              <w:left w:val="nil"/>
              <w:bottom w:val="nil"/>
              <w:right w:val="nil"/>
            </w:tcBorders>
          </w:tcPr>
          <w:p w14:paraId="36DAF276" w14:textId="77777777" w:rsidR="002564F3" w:rsidRPr="002564F3" w:rsidRDefault="002564F3" w:rsidP="002564F3">
            <w:pPr>
              <w:rPr>
                <w:rFonts w:ascii="Times New Roman" w:hAnsi="Times New Roman" w:cs="Times New Roman"/>
                <w:sz w:val="22"/>
              </w:rPr>
            </w:pPr>
            <w:r w:rsidRPr="002564F3">
              <w:rPr>
                <w:rFonts w:ascii="Times New Roman" w:hAnsi="Times New Roman" w:cs="Times New Roman"/>
                <w:sz w:val="22"/>
              </w:rPr>
              <w:t xml:space="preserve">Using the </w:t>
            </w:r>
            <w:r w:rsidRPr="002564F3">
              <w:rPr>
                <w:rFonts w:ascii="Times New Roman" w:hAnsi="Times New Roman" w:cs="Times New Roman"/>
                <w:i/>
                <w:iCs/>
                <w:sz w:val="22"/>
              </w:rPr>
              <w:t>p</w:t>
            </w:r>
            <w:r w:rsidRPr="002564F3">
              <w:rPr>
                <w:rFonts w:ascii="Times New Roman" w:hAnsi="Times New Roman" w:cs="Times New Roman"/>
                <w:sz w:val="22"/>
              </w:rPr>
              <w:t>-value approach, test the hypotheses at the 5% level of significance.</w:t>
            </w:r>
          </w:p>
        </w:tc>
      </w:tr>
    </w:tbl>
    <w:p w14:paraId="3E47065D" w14:textId="77777777" w:rsidR="007630F7" w:rsidRDefault="007630F7" w:rsidP="002564F3">
      <w:pPr>
        <w:rPr>
          <w:rFonts w:ascii="Times New Roman" w:hAnsi="Times New Roman" w:cs="Times New Roman"/>
          <w:sz w:val="22"/>
        </w:rPr>
      </w:pPr>
    </w:p>
    <w:p w14:paraId="45CBEA49" w14:textId="77777777" w:rsidR="007630F7" w:rsidRDefault="007630F7">
      <w:pPr>
        <w:widowControl/>
        <w:rPr>
          <w:rFonts w:ascii="Times New Roman" w:hAnsi="Times New Roman" w:cs="Times New Roman"/>
          <w:sz w:val="22"/>
        </w:rPr>
      </w:pPr>
      <w:r>
        <w:rPr>
          <w:rFonts w:ascii="Times New Roman" w:hAnsi="Times New Roman" w:cs="Times New Roman"/>
          <w:sz w:val="22"/>
        </w:rPr>
        <w:br w:type="page"/>
      </w:r>
    </w:p>
    <w:p w14:paraId="3AE7DDD1" w14:textId="77777777" w:rsidR="007630F7" w:rsidRDefault="007630F7" w:rsidP="007630F7">
      <w:pPr>
        <w:keepLines/>
        <w:tabs>
          <w:tab w:val="right" w:pos="-180"/>
          <w:tab w:val="left" w:pos="0"/>
        </w:tabs>
        <w:suppressAutoHyphens/>
        <w:autoSpaceDE w:val="0"/>
        <w:autoSpaceDN w:val="0"/>
        <w:adjustRightInd w:val="0"/>
        <w:ind w:left="450" w:hanging="630"/>
        <w:rPr>
          <w:rFonts w:ascii="Times New Roman" w:hAnsi="Times New Roman"/>
          <w:color w:val="000000"/>
        </w:rPr>
      </w:pPr>
      <w:r>
        <w:rPr>
          <w:rFonts w:ascii="Times New Roman" w:hAnsi="Times New Roman"/>
          <w:color w:val="000000"/>
        </w:rPr>
        <w:lastRenderedPageBreak/>
        <w:t xml:space="preserve">10. (10 points) The prices of </w:t>
      </w:r>
      <w:proofErr w:type="spellStart"/>
      <w:r>
        <w:rPr>
          <w:rFonts w:ascii="Times New Roman" w:hAnsi="Times New Roman"/>
          <w:color w:val="000000"/>
        </w:rPr>
        <w:t>Rawlston</w:t>
      </w:r>
      <w:proofErr w:type="spellEnd"/>
      <w:r>
        <w:rPr>
          <w:rFonts w:ascii="Times New Roman" w:hAnsi="Times New Roman"/>
          <w:color w:val="000000"/>
        </w:rPr>
        <w:t>, Inc. stock (y) over a period of 12 days, the number of shares (in 100s) of company's stocks sold (x</w:t>
      </w:r>
      <w:r>
        <w:rPr>
          <w:rFonts w:ascii="Times New Roman" w:hAnsi="Times New Roman"/>
          <w:color w:val="000000"/>
          <w:vertAlign w:val="subscript"/>
        </w:rPr>
        <w:t>1</w:t>
      </w:r>
      <w:r>
        <w:rPr>
          <w:rFonts w:ascii="Times New Roman" w:hAnsi="Times New Roman"/>
          <w:color w:val="000000"/>
        </w:rPr>
        <w:t>), and the volume of exchange (in millions) on the New York Stock Exchange (x</w:t>
      </w:r>
      <w:r>
        <w:rPr>
          <w:rFonts w:ascii="Times New Roman" w:hAnsi="Times New Roman"/>
          <w:color w:val="000000"/>
          <w:vertAlign w:val="subscript"/>
        </w:rPr>
        <w:t>2</w:t>
      </w:r>
      <w:r>
        <w:rPr>
          <w:rFonts w:ascii="Times New Roman" w:hAnsi="Times New Roman"/>
          <w:color w:val="000000"/>
        </w:rPr>
        <w:t>) are shown below.</w:t>
      </w:r>
    </w:p>
    <w:p w14:paraId="6C3578F5" w14:textId="77777777" w:rsidR="007630F7" w:rsidRDefault="007630F7" w:rsidP="007630F7">
      <w:pPr>
        <w:keepLines/>
        <w:suppressAutoHyphens/>
        <w:autoSpaceDE w:val="0"/>
        <w:autoSpaceDN w:val="0"/>
        <w:adjustRightInd w:val="0"/>
        <w:rPr>
          <w:rFonts w:ascii="Times New Roman" w:hAnsi="Times New Roman"/>
          <w:color w:val="000000"/>
        </w:rPr>
      </w:pPr>
    </w:p>
    <w:tbl>
      <w:tblPr>
        <w:tblW w:w="0" w:type="auto"/>
        <w:tblInd w:w="90" w:type="dxa"/>
        <w:tblLook w:val="0000" w:firstRow="0" w:lastRow="0" w:firstColumn="0" w:lastColumn="0" w:noHBand="0" w:noVBand="0"/>
      </w:tblPr>
      <w:tblGrid>
        <w:gridCol w:w="882"/>
        <w:gridCol w:w="1512"/>
        <w:gridCol w:w="1908"/>
        <w:gridCol w:w="1620"/>
        <w:gridCol w:w="1800"/>
      </w:tblGrid>
      <w:tr w:rsidR="007630F7" w:rsidRPr="008644D7" w14:paraId="7F8A66C5" w14:textId="77777777" w:rsidTr="00C03002">
        <w:tc>
          <w:tcPr>
            <w:tcW w:w="882" w:type="dxa"/>
            <w:tcBorders>
              <w:top w:val="nil"/>
              <w:left w:val="nil"/>
              <w:bottom w:val="nil"/>
              <w:right w:val="nil"/>
            </w:tcBorders>
          </w:tcPr>
          <w:p w14:paraId="5A6E4DA2"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p>
        </w:tc>
        <w:tc>
          <w:tcPr>
            <w:tcW w:w="1512" w:type="dxa"/>
            <w:tcBorders>
              <w:top w:val="nil"/>
              <w:left w:val="nil"/>
              <w:bottom w:val="nil"/>
              <w:right w:val="nil"/>
            </w:tcBorders>
          </w:tcPr>
          <w:p w14:paraId="54A518CA"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Day</w:t>
            </w:r>
          </w:p>
        </w:tc>
        <w:tc>
          <w:tcPr>
            <w:tcW w:w="1908" w:type="dxa"/>
            <w:tcBorders>
              <w:top w:val="nil"/>
              <w:left w:val="nil"/>
              <w:bottom w:val="nil"/>
              <w:right w:val="nil"/>
            </w:tcBorders>
          </w:tcPr>
          <w:p w14:paraId="5CB4EE86"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(y)</w:t>
            </w:r>
          </w:p>
        </w:tc>
        <w:tc>
          <w:tcPr>
            <w:tcW w:w="1620" w:type="dxa"/>
            <w:tcBorders>
              <w:top w:val="nil"/>
              <w:left w:val="nil"/>
              <w:bottom w:val="nil"/>
              <w:right w:val="nil"/>
            </w:tcBorders>
          </w:tcPr>
          <w:p w14:paraId="242F6F29"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(x1)</w:t>
            </w:r>
          </w:p>
        </w:tc>
        <w:tc>
          <w:tcPr>
            <w:tcW w:w="1800" w:type="dxa"/>
            <w:tcBorders>
              <w:top w:val="nil"/>
              <w:left w:val="nil"/>
              <w:bottom w:val="nil"/>
              <w:right w:val="nil"/>
            </w:tcBorders>
          </w:tcPr>
          <w:p w14:paraId="4AC841A0"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(x2)</w:t>
            </w:r>
          </w:p>
        </w:tc>
      </w:tr>
      <w:tr w:rsidR="007630F7" w14:paraId="4E016A0B" w14:textId="77777777" w:rsidTr="00C03002">
        <w:tc>
          <w:tcPr>
            <w:tcW w:w="882" w:type="dxa"/>
            <w:tcBorders>
              <w:top w:val="nil"/>
              <w:left w:val="nil"/>
              <w:bottom w:val="nil"/>
              <w:right w:val="nil"/>
            </w:tcBorders>
          </w:tcPr>
          <w:p w14:paraId="7B9596FD"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34CE58D4"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w:t>
            </w:r>
          </w:p>
        </w:tc>
        <w:tc>
          <w:tcPr>
            <w:tcW w:w="1908" w:type="dxa"/>
            <w:tcBorders>
              <w:top w:val="nil"/>
              <w:left w:val="nil"/>
              <w:bottom w:val="nil"/>
              <w:right w:val="nil"/>
            </w:tcBorders>
          </w:tcPr>
          <w:p w14:paraId="6B328CA9"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87.50</w:t>
            </w:r>
          </w:p>
        </w:tc>
        <w:tc>
          <w:tcPr>
            <w:tcW w:w="1620" w:type="dxa"/>
            <w:tcBorders>
              <w:top w:val="nil"/>
              <w:left w:val="nil"/>
              <w:bottom w:val="nil"/>
              <w:right w:val="nil"/>
            </w:tcBorders>
          </w:tcPr>
          <w:p w14:paraId="0D4B32D2"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950</w:t>
            </w:r>
          </w:p>
        </w:tc>
        <w:tc>
          <w:tcPr>
            <w:tcW w:w="1800" w:type="dxa"/>
            <w:tcBorders>
              <w:top w:val="nil"/>
              <w:left w:val="nil"/>
              <w:bottom w:val="nil"/>
              <w:right w:val="nil"/>
            </w:tcBorders>
          </w:tcPr>
          <w:p w14:paraId="18E96CD8"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11.00</w:t>
            </w:r>
          </w:p>
        </w:tc>
      </w:tr>
      <w:tr w:rsidR="007630F7" w14:paraId="69AE28D7" w14:textId="77777777" w:rsidTr="00C03002">
        <w:tc>
          <w:tcPr>
            <w:tcW w:w="882" w:type="dxa"/>
            <w:tcBorders>
              <w:top w:val="nil"/>
              <w:left w:val="nil"/>
              <w:bottom w:val="nil"/>
              <w:right w:val="nil"/>
            </w:tcBorders>
          </w:tcPr>
          <w:p w14:paraId="274DFE17"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761986E1"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2</w:t>
            </w:r>
          </w:p>
        </w:tc>
        <w:tc>
          <w:tcPr>
            <w:tcW w:w="1908" w:type="dxa"/>
            <w:tcBorders>
              <w:top w:val="nil"/>
              <w:left w:val="nil"/>
              <w:bottom w:val="nil"/>
              <w:right w:val="nil"/>
            </w:tcBorders>
          </w:tcPr>
          <w:p w14:paraId="4C584D5D"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86.00</w:t>
            </w:r>
          </w:p>
        </w:tc>
        <w:tc>
          <w:tcPr>
            <w:tcW w:w="1620" w:type="dxa"/>
            <w:tcBorders>
              <w:top w:val="nil"/>
              <w:left w:val="nil"/>
              <w:bottom w:val="nil"/>
              <w:right w:val="nil"/>
            </w:tcBorders>
          </w:tcPr>
          <w:p w14:paraId="729CCAB7"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945</w:t>
            </w:r>
          </w:p>
        </w:tc>
        <w:tc>
          <w:tcPr>
            <w:tcW w:w="1800" w:type="dxa"/>
            <w:tcBorders>
              <w:top w:val="nil"/>
              <w:left w:val="nil"/>
              <w:bottom w:val="nil"/>
              <w:right w:val="nil"/>
            </w:tcBorders>
          </w:tcPr>
          <w:p w14:paraId="0419B7D5"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11.25</w:t>
            </w:r>
          </w:p>
        </w:tc>
      </w:tr>
      <w:tr w:rsidR="007630F7" w14:paraId="0DD29D87" w14:textId="77777777" w:rsidTr="00C03002">
        <w:tc>
          <w:tcPr>
            <w:tcW w:w="882" w:type="dxa"/>
            <w:tcBorders>
              <w:top w:val="nil"/>
              <w:left w:val="nil"/>
              <w:bottom w:val="nil"/>
              <w:right w:val="nil"/>
            </w:tcBorders>
          </w:tcPr>
          <w:p w14:paraId="59619E5D"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110542F5"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3</w:t>
            </w:r>
          </w:p>
        </w:tc>
        <w:tc>
          <w:tcPr>
            <w:tcW w:w="1908" w:type="dxa"/>
            <w:tcBorders>
              <w:top w:val="nil"/>
              <w:left w:val="nil"/>
              <w:bottom w:val="nil"/>
              <w:right w:val="nil"/>
            </w:tcBorders>
          </w:tcPr>
          <w:p w14:paraId="11E67D6F"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84.00</w:t>
            </w:r>
          </w:p>
        </w:tc>
        <w:tc>
          <w:tcPr>
            <w:tcW w:w="1620" w:type="dxa"/>
            <w:tcBorders>
              <w:top w:val="nil"/>
              <w:left w:val="nil"/>
              <w:bottom w:val="nil"/>
              <w:right w:val="nil"/>
            </w:tcBorders>
          </w:tcPr>
          <w:p w14:paraId="5266C94A"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940</w:t>
            </w:r>
          </w:p>
        </w:tc>
        <w:tc>
          <w:tcPr>
            <w:tcW w:w="1800" w:type="dxa"/>
            <w:tcBorders>
              <w:top w:val="nil"/>
              <w:left w:val="nil"/>
              <w:bottom w:val="nil"/>
              <w:right w:val="nil"/>
            </w:tcBorders>
          </w:tcPr>
          <w:p w14:paraId="4C44FE0A"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11.75</w:t>
            </w:r>
          </w:p>
        </w:tc>
      </w:tr>
      <w:tr w:rsidR="007630F7" w14:paraId="6CBB46FD" w14:textId="77777777" w:rsidTr="00C03002">
        <w:tc>
          <w:tcPr>
            <w:tcW w:w="882" w:type="dxa"/>
            <w:tcBorders>
              <w:top w:val="nil"/>
              <w:left w:val="nil"/>
              <w:bottom w:val="nil"/>
              <w:right w:val="nil"/>
            </w:tcBorders>
          </w:tcPr>
          <w:p w14:paraId="63F1F9FD"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551056B8"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4</w:t>
            </w:r>
          </w:p>
        </w:tc>
        <w:tc>
          <w:tcPr>
            <w:tcW w:w="1908" w:type="dxa"/>
            <w:tcBorders>
              <w:top w:val="nil"/>
              <w:left w:val="nil"/>
              <w:bottom w:val="nil"/>
              <w:right w:val="nil"/>
            </w:tcBorders>
          </w:tcPr>
          <w:p w14:paraId="6EDBBBB0"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83.00</w:t>
            </w:r>
          </w:p>
        </w:tc>
        <w:tc>
          <w:tcPr>
            <w:tcW w:w="1620" w:type="dxa"/>
            <w:tcBorders>
              <w:top w:val="nil"/>
              <w:left w:val="nil"/>
              <w:bottom w:val="nil"/>
              <w:right w:val="nil"/>
            </w:tcBorders>
          </w:tcPr>
          <w:p w14:paraId="7EBC4FE3"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930</w:t>
            </w:r>
          </w:p>
        </w:tc>
        <w:tc>
          <w:tcPr>
            <w:tcW w:w="1800" w:type="dxa"/>
            <w:tcBorders>
              <w:top w:val="nil"/>
              <w:left w:val="nil"/>
              <w:bottom w:val="nil"/>
              <w:right w:val="nil"/>
            </w:tcBorders>
          </w:tcPr>
          <w:p w14:paraId="1951A889"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11.75</w:t>
            </w:r>
          </w:p>
        </w:tc>
      </w:tr>
      <w:tr w:rsidR="007630F7" w14:paraId="1E885120" w14:textId="77777777" w:rsidTr="00C03002">
        <w:tc>
          <w:tcPr>
            <w:tcW w:w="882" w:type="dxa"/>
            <w:tcBorders>
              <w:top w:val="nil"/>
              <w:left w:val="nil"/>
              <w:bottom w:val="nil"/>
              <w:right w:val="nil"/>
            </w:tcBorders>
          </w:tcPr>
          <w:p w14:paraId="679F5317"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66438ADF"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5</w:t>
            </w:r>
          </w:p>
        </w:tc>
        <w:tc>
          <w:tcPr>
            <w:tcW w:w="1908" w:type="dxa"/>
            <w:tcBorders>
              <w:top w:val="nil"/>
              <w:left w:val="nil"/>
              <w:bottom w:val="nil"/>
              <w:right w:val="nil"/>
            </w:tcBorders>
          </w:tcPr>
          <w:p w14:paraId="48336DF8"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84.50</w:t>
            </w:r>
          </w:p>
        </w:tc>
        <w:tc>
          <w:tcPr>
            <w:tcW w:w="1620" w:type="dxa"/>
            <w:tcBorders>
              <w:top w:val="nil"/>
              <w:left w:val="nil"/>
              <w:bottom w:val="nil"/>
              <w:right w:val="nil"/>
            </w:tcBorders>
          </w:tcPr>
          <w:p w14:paraId="780E9E94"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935</w:t>
            </w:r>
          </w:p>
        </w:tc>
        <w:tc>
          <w:tcPr>
            <w:tcW w:w="1800" w:type="dxa"/>
            <w:tcBorders>
              <w:top w:val="nil"/>
              <w:left w:val="nil"/>
              <w:bottom w:val="nil"/>
              <w:right w:val="nil"/>
            </w:tcBorders>
          </w:tcPr>
          <w:p w14:paraId="63E68BA6"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12.00</w:t>
            </w:r>
          </w:p>
        </w:tc>
      </w:tr>
      <w:tr w:rsidR="007630F7" w14:paraId="5F042E7C" w14:textId="77777777" w:rsidTr="00C03002">
        <w:tc>
          <w:tcPr>
            <w:tcW w:w="882" w:type="dxa"/>
            <w:tcBorders>
              <w:top w:val="nil"/>
              <w:left w:val="nil"/>
              <w:bottom w:val="nil"/>
              <w:right w:val="nil"/>
            </w:tcBorders>
          </w:tcPr>
          <w:p w14:paraId="6E9CE8BA"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149918F1"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6</w:t>
            </w:r>
          </w:p>
        </w:tc>
        <w:tc>
          <w:tcPr>
            <w:tcW w:w="1908" w:type="dxa"/>
            <w:tcBorders>
              <w:top w:val="nil"/>
              <w:left w:val="nil"/>
              <w:bottom w:val="nil"/>
              <w:right w:val="nil"/>
            </w:tcBorders>
          </w:tcPr>
          <w:p w14:paraId="505E8248"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84.00</w:t>
            </w:r>
          </w:p>
        </w:tc>
        <w:tc>
          <w:tcPr>
            <w:tcW w:w="1620" w:type="dxa"/>
            <w:tcBorders>
              <w:top w:val="nil"/>
              <w:left w:val="nil"/>
              <w:bottom w:val="nil"/>
              <w:right w:val="nil"/>
            </w:tcBorders>
          </w:tcPr>
          <w:p w14:paraId="54B8EEDA"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935</w:t>
            </w:r>
          </w:p>
        </w:tc>
        <w:tc>
          <w:tcPr>
            <w:tcW w:w="1800" w:type="dxa"/>
            <w:tcBorders>
              <w:top w:val="nil"/>
              <w:left w:val="nil"/>
              <w:bottom w:val="nil"/>
              <w:right w:val="nil"/>
            </w:tcBorders>
          </w:tcPr>
          <w:p w14:paraId="55B01436"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13.00</w:t>
            </w:r>
          </w:p>
        </w:tc>
      </w:tr>
      <w:tr w:rsidR="007630F7" w14:paraId="29EA824F" w14:textId="77777777" w:rsidTr="00C03002">
        <w:tc>
          <w:tcPr>
            <w:tcW w:w="882" w:type="dxa"/>
            <w:tcBorders>
              <w:top w:val="nil"/>
              <w:left w:val="nil"/>
              <w:bottom w:val="nil"/>
              <w:right w:val="nil"/>
            </w:tcBorders>
          </w:tcPr>
          <w:p w14:paraId="3E784734"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27506EE8"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7</w:t>
            </w:r>
          </w:p>
        </w:tc>
        <w:tc>
          <w:tcPr>
            <w:tcW w:w="1908" w:type="dxa"/>
            <w:tcBorders>
              <w:top w:val="nil"/>
              <w:left w:val="nil"/>
              <w:bottom w:val="nil"/>
              <w:right w:val="nil"/>
            </w:tcBorders>
          </w:tcPr>
          <w:p w14:paraId="53BB8C07"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82.00</w:t>
            </w:r>
          </w:p>
        </w:tc>
        <w:tc>
          <w:tcPr>
            <w:tcW w:w="1620" w:type="dxa"/>
            <w:tcBorders>
              <w:top w:val="nil"/>
              <w:left w:val="nil"/>
              <w:bottom w:val="nil"/>
              <w:right w:val="nil"/>
            </w:tcBorders>
          </w:tcPr>
          <w:p w14:paraId="5CF7C8E6"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932</w:t>
            </w:r>
          </w:p>
        </w:tc>
        <w:tc>
          <w:tcPr>
            <w:tcW w:w="1800" w:type="dxa"/>
            <w:tcBorders>
              <w:top w:val="nil"/>
              <w:left w:val="nil"/>
              <w:bottom w:val="nil"/>
              <w:right w:val="nil"/>
            </w:tcBorders>
          </w:tcPr>
          <w:p w14:paraId="28E31006"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13.25</w:t>
            </w:r>
          </w:p>
        </w:tc>
      </w:tr>
      <w:tr w:rsidR="007630F7" w14:paraId="2B82CC8B" w14:textId="77777777" w:rsidTr="00C03002">
        <w:tc>
          <w:tcPr>
            <w:tcW w:w="882" w:type="dxa"/>
            <w:tcBorders>
              <w:top w:val="nil"/>
              <w:left w:val="nil"/>
              <w:bottom w:val="nil"/>
              <w:right w:val="nil"/>
            </w:tcBorders>
          </w:tcPr>
          <w:p w14:paraId="2495D928"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23B89FCF"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8</w:t>
            </w:r>
          </w:p>
        </w:tc>
        <w:tc>
          <w:tcPr>
            <w:tcW w:w="1908" w:type="dxa"/>
            <w:tcBorders>
              <w:top w:val="nil"/>
              <w:left w:val="nil"/>
              <w:bottom w:val="nil"/>
              <w:right w:val="nil"/>
            </w:tcBorders>
          </w:tcPr>
          <w:p w14:paraId="7CD79E97"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80.00</w:t>
            </w:r>
          </w:p>
        </w:tc>
        <w:tc>
          <w:tcPr>
            <w:tcW w:w="1620" w:type="dxa"/>
            <w:tcBorders>
              <w:top w:val="nil"/>
              <w:left w:val="nil"/>
              <w:bottom w:val="nil"/>
              <w:right w:val="nil"/>
            </w:tcBorders>
          </w:tcPr>
          <w:p w14:paraId="76EBF140"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938</w:t>
            </w:r>
          </w:p>
        </w:tc>
        <w:tc>
          <w:tcPr>
            <w:tcW w:w="1800" w:type="dxa"/>
            <w:tcBorders>
              <w:top w:val="nil"/>
              <w:left w:val="nil"/>
              <w:bottom w:val="nil"/>
              <w:right w:val="nil"/>
            </w:tcBorders>
          </w:tcPr>
          <w:p w14:paraId="549321C1"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14.50</w:t>
            </w:r>
          </w:p>
        </w:tc>
      </w:tr>
      <w:tr w:rsidR="007630F7" w14:paraId="6D2265D7" w14:textId="77777777" w:rsidTr="00C03002">
        <w:tc>
          <w:tcPr>
            <w:tcW w:w="882" w:type="dxa"/>
            <w:tcBorders>
              <w:top w:val="nil"/>
              <w:left w:val="nil"/>
              <w:bottom w:val="nil"/>
              <w:right w:val="nil"/>
            </w:tcBorders>
          </w:tcPr>
          <w:p w14:paraId="53EDCBC2"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64AEB474"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w:t>
            </w:r>
          </w:p>
        </w:tc>
        <w:tc>
          <w:tcPr>
            <w:tcW w:w="1908" w:type="dxa"/>
            <w:tcBorders>
              <w:top w:val="nil"/>
              <w:left w:val="nil"/>
              <w:bottom w:val="nil"/>
              <w:right w:val="nil"/>
            </w:tcBorders>
          </w:tcPr>
          <w:p w14:paraId="1D4DC453"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78.50</w:t>
            </w:r>
          </w:p>
        </w:tc>
        <w:tc>
          <w:tcPr>
            <w:tcW w:w="1620" w:type="dxa"/>
            <w:tcBorders>
              <w:top w:val="nil"/>
              <w:left w:val="nil"/>
              <w:bottom w:val="nil"/>
              <w:right w:val="nil"/>
            </w:tcBorders>
          </w:tcPr>
          <w:p w14:paraId="4B715322"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925</w:t>
            </w:r>
          </w:p>
        </w:tc>
        <w:tc>
          <w:tcPr>
            <w:tcW w:w="1800" w:type="dxa"/>
            <w:tcBorders>
              <w:top w:val="nil"/>
              <w:left w:val="nil"/>
              <w:bottom w:val="nil"/>
              <w:right w:val="nil"/>
            </w:tcBorders>
          </w:tcPr>
          <w:p w14:paraId="558F14EB"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15.00</w:t>
            </w:r>
          </w:p>
        </w:tc>
      </w:tr>
      <w:tr w:rsidR="007630F7" w14:paraId="4275DCCF" w14:textId="77777777" w:rsidTr="00C03002">
        <w:tc>
          <w:tcPr>
            <w:tcW w:w="882" w:type="dxa"/>
            <w:tcBorders>
              <w:top w:val="nil"/>
              <w:left w:val="nil"/>
              <w:bottom w:val="nil"/>
              <w:right w:val="nil"/>
            </w:tcBorders>
          </w:tcPr>
          <w:p w14:paraId="5BA9ED94"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210C2600"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10</w:t>
            </w:r>
          </w:p>
        </w:tc>
        <w:tc>
          <w:tcPr>
            <w:tcW w:w="1908" w:type="dxa"/>
            <w:tcBorders>
              <w:top w:val="nil"/>
              <w:left w:val="nil"/>
              <w:bottom w:val="nil"/>
              <w:right w:val="nil"/>
            </w:tcBorders>
          </w:tcPr>
          <w:p w14:paraId="6A1AA2AB"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79.00</w:t>
            </w:r>
          </w:p>
        </w:tc>
        <w:tc>
          <w:tcPr>
            <w:tcW w:w="1620" w:type="dxa"/>
            <w:tcBorders>
              <w:top w:val="nil"/>
              <w:left w:val="nil"/>
              <w:bottom w:val="nil"/>
              <w:right w:val="nil"/>
            </w:tcBorders>
          </w:tcPr>
          <w:p w14:paraId="1ADF5DB4"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900</w:t>
            </w:r>
          </w:p>
        </w:tc>
        <w:tc>
          <w:tcPr>
            <w:tcW w:w="1800" w:type="dxa"/>
            <w:tcBorders>
              <w:top w:val="nil"/>
              <w:left w:val="nil"/>
              <w:bottom w:val="nil"/>
              <w:right w:val="nil"/>
            </w:tcBorders>
          </w:tcPr>
          <w:p w14:paraId="061A853B"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16.50</w:t>
            </w:r>
          </w:p>
        </w:tc>
      </w:tr>
      <w:tr w:rsidR="007630F7" w14:paraId="1D08D3DB" w14:textId="77777777" w:rsidTr="00C03002">
        <w:tc>
          <w:tcPr>
            <w:tcW w:w="882" w:type="dxa"/>
            <w:tcBorders>
              <w:top w:val="nil"/>
              <w:left w:val="nil"/>
              <w:bottom w:val="nil"/>
              <w:right w:val="nil"/>
            </w:tcBorders>
          </w:tcPr>
          <w:p w14:paraId="3EA4C9C4"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52DD3281"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11</w:t>
            </w:r>
          </w:p>
        </w:tc>
        <w:tc>
          <w:tcPr>
            <w:tcW w:w="1908" w:type="dxa"/>
            <w:tcBorders>
              <w:top w:val="nil"/>
              <w:left w:val="nil"/>
              <w:bottom w:val="nil"/>
              <w:right w:val="nil"/>
            </w:tcBorders>
          </w:tcPr>
          <w:p w14:paraId="0AE75196"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77.00</w:t>
            </w:r>
          </w:p>
        </w:tc>
        <w:tc>
          <w:tcPr>
            <w:tcW w:w="1620" w:type="dxa"/>
            <w:tcBorders>
              <w:top w:val="nil"/>
              <w:left w:val="nil"/>
              <w:bottom w:val="nil"/>
              <w:right w:val="nil"/>
            </w:tcBorders>
          </w:tcPr>
          <w:p w14:paraId="6731AF59"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875</w:t>
            </w:r>
          </w:p>
        </w:tc>
        <w:tc>
          <w:tcPr>
            <w:tcW w:w="1800" w:type="dxa"/>
            <w:tcBorders>
              <w:top w:val="nil"/>
              <w:left w:val="nil"/>
              <w:bottom w:val="nil"/>
              <w:right w:val="nil"/>
            </w:tcBorders>
          </w:tcPr>
          <w:p w14:paraId="7820CA96"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17.00</w:t>
            </w:r>
          </w:p>
        </w:tc>
      </w:tr>
      <w:tr w:rsidR="007630F7" w14:paraId="309A3025" w14:textId="77777777" w:rsidTr="00C03002">
        <w:tc>
          <w:tcPr>
            <w:tcW w:w="882" w:type="dxa"/>
            <w:tcBorders>
              <w:top w:val="nil"/>
              <w:left w:val="nil"/>
              <w:bottom w:val="nil"/>
              <w:right w:val="nil"/>
            </w:tcBorders>
          </w:tcPr>
          <w:p w14:paraId="76B439AB"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512" w:type="dxa"/>
            <w:tcBorders>
              <w:top w:val="nil"/>
              <w:left w:val="nil"/>
              <w:bottom w:val="nil"/>
              <w:right w:val="nil"/>
            </w:tcBorders>
          </w:tcPr>
          <w:p w14:paraId="7B154F67"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12</w:t>
            </w:r>
          </w:p>
        </w:tc>
        <w:tc>
          <w:tcPr>
            <w:tcW w:w="1908" w:type="dxa"/>
            <w:tcBorders>
              <w:top w:val="nil"/>
              <w:left w:val="nil"/>
              <w:bottom w:val="nil"/>
              <w:right w:val="nil"/>
            </w:tcBorders>
          </w:tcPr>
          <w:p w14:paraId="7B940D0A"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77.50</w:t>
            </w:r>
          </w:p>
        </w:tc>
        <w:tc>
          <w:tcPr>
            <w:tcW w:w="1620" w:type="dxa"/>
            <w:tcBorders>
              <w:top w:val="nil"/>
              <w:left w:val="nil"/>
              <w:bottom w:val="nil"/>
              <w:right w:val="nil"/>
            </w:tcBorders>
          </w:tcPr>
          <w:p w14:paraId="79C524C0"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870</w:t>
            </w:r>
          </w:p>
        </w:tc>
        <w:tc>
          <w:tcPr>
            <w:tcW w:w="1800" w:type="dxa"/>
            <w:tcBorders>
              <w:top w:val="nil"/>
              <w:left w:val="nil"/>
              <w:bottom w:val="nil"/>
              <w:right w:val="nil"/>
            </w:tcBorders>
          </w:tcPr>
          <w:p w14:paraId="1B1FDE27"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17.50</w:t>
            </w:r>
          </w:p>
        </w:tc>
      </w:tr>
    </w:tbl>
    <w:p w14:paraId="2635DB34" w14:textId="77777777" w:rsidR="007630F7" w:rsidRDefault="007630F7" w:rsidP="007630F7">
      <w:pPr>
        <w:keepLines/>
        <w:suppressAutoHyphens/>
        <w:autoSpaceDE w:val="0"/>
        <w:autoSpaceDN w:val="0"/>
        <w:adjustRightInd w:val="0"/>
        <w:rPr>
          <w:rFonts w:ascii="Times New Roman" w:hAnsi="Times New Roman"/>
          <w:color w:val="000000"/>
        </w:rPr>
      </w:pPr>
      <w:r>
        <w:rPr>
          <w:rFonts w:ascii="Times New Roman" w:hAnsi="Times New Roman"/>
          <w:color w:val="000000"/>
        </w:rPr>
        <w:t>Excel was used to determine the least-squares regression equation. Part of the computer output is shown below.</w:t>
      </w:r>
    </w:p>
    <w:tbl>
      <w:tblPr>
        <w:tblW w:w="0" w:type="auto"/>
        <w:tblInd w:w="-10" w:type="dxa"/>
        <w:tblCellMar>
          <w:left w:w="0" w:type="dxa"/>
          <w:right w:w="0" w:type="dxa"/>
        </w:tblCellMar>
        <w:tblLook w:val="0000" w:firstRow="0" w:lastRow="0" w:firstColumn="0" w:lastColumn="0" w:noHBand="0" w:noVBand="0"/>
      </w:tblPr>
      <w:tblGrid>
        <w:gridCol w:w="1140"/>
        <w:gridCol w:w="1360"/>
        <w:gridCol w:w="1700"/>
        <w:gridCol w:w="880"/>
        <w:gridCol w:w="940"/>
        <w:gridCol w:w="1620"/>
      </w:tblGrid>
      <w:tr w:rsidR="007630F7" w14:paraId="6F02413C" w14:textId="77777777" w:rsidTr="00C03002">
        <w:trPr>
          <w:trHeight w:val="320"/>
        </w:trPr>
        <w:tc>
          <w:tcPr>
            <w:tcW w:w="1140" w:type="dxa"/>
            <w:tcBorders>
              <w:top w:val="nil"/>
              <w:left w:val="nil"/>
              <w:bottom w:val="nil"/>
              <w:right w:val="nil"/>
            </w:tcBorders>
            <w:vAlign w:val="bottom"/>
          </w:tcPr>
          <w:p w14:paraId="7B27129C" w14:textId="77777777" w:rsidR="007630F7" w:rsidRPr="008644D7" w:rsidRDefault="007630F7" w:rsidP="00C03002">
            <w:pPr>
              <w:keepLines/>
              <w:suppressAutoHyphens/>
              <w:autoSpaceDE w:val="0"/>
              <w:autoSpaceDN w:val="0"/>
              <w:adjustRightInd w:val="0"/>
              <w:rPr>
                <w:rFonts w:ascii="Times New Roman" w:hAnsi="Times New Roman"/>
                <w:bCs/>
                <w:color w:val="000000"/>
              </w:rPr>
            </w:pPr>
            <w:r w:rsidRPr="008644D7">
              <w:rPr>
                <w:rFonts w:ascii="Times New Roman" w:hAnsi="Times New Roman"/>
                <w:bCs/>
                <w:color w:val="000000"/>
              </w:rPr>
              <w:t>ANOVA</w:t>
            </w:r>
          </w:p>
        </w:tc>
        <w:tc>
          <w:tcPr>
            <w:tcW w:w="1360" w:type="dxa"/>
            <w:tcBorders>
              <w:top w:val="nil"/>
              <w:left w:val="nil"/>
              <w:bottom w:val="nil"/>
              <w:right w:val="nil"/>
            </w:tcBorders>
            <w:vAlign w:val="bottom"/>
          </w:tcPr>
          <w:p w14:paraId="2501D7C5"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700" w:type="dxa"/>
            <w:tcBorders>
              <w:top w:val="nil"/>
              <w:left w:val="nil"/>
              <w:bottom w:val="nil"/>
              <w:right w:val="nil"/>
            </w:tcBorders>
            <w:vAlign w:val="bottom"/>
          </w:tcPr>
          <w:p w14:paraId="52BF6606"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880" w:type="dxa"/>
            <w:tcBorders>
              <w:top w:val="nil"/>
              <w:left w:val="nil"/>
              <w:bottom w:val="nil"/>
              <w:right w:val="nil"/>
            </w:tcBorders>
            <w:vAlign w:val="bottom"/>
          </w:tcPr>
          <w:p w14:paraId="13B9DCA2"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940" w:type="dxa"/>
            <w:tcBorders>
              <w:top w:val="nil"/>
              <w:left w:val="nil"/>
              <w:bottom w:val="nil"/>
              <w:right w:val="nil"/>
            </w:tcBorders>
            <w:vAlign w:val="bottom"/>
          </w:tcPr>
          <w:p w14:paraId="5C51EE45"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620" w:type="dxa"/>
            <w:tcBorders>
              <w:top w:val="nil"/>
              <w:left w:val="nil"/>
              <w:bottom w:val="nil"/>
              <w:right w:val="nil"/>
            </w:tcBorders>
            <w:vAlign w:val="bottom"/>
          </w:tcPr>
          <w:p w14:paraId="4E2EA87A" w14:textId="77777777" w:rsidR="007630F7" w:rsidRDefault="007630F7" w:rsidP="00C03002">
            <w:pPr>
              <w:keepLines/>
              <w:suppressAutoHyphens/>
              <w:autoSpaceDE w:val="0"/>
              <w:autoSpaceDN w:val="0"/>
              <w:adjustRightInd w:val="0"/>
              <w:jc w:val="center"/>
              <w:rPr>
                <w:rFonts w:ascii="Times New Roman" w:hAnsi="Times New Roman"/>
                <w:color w:val="000000"/>
              </w:rPr>
            </w:pPr>
          </w:p>
        </w:tc>
      </w:tr>
      <w:tr w:rsidR="007630F7" w:rsidRPr="008644D7" w14:paraId="2548DBFA" w14:textId="77777777" w:rsidTr="00C03002">
        <w:trPr>
          <w:trHeight w:val="295"/>
        </w:trPr>
        <w:tc>
          <w:tcPr>
            <w:tcW w:w="1140" w:type="dxa"/>
            <w:tcBorders>
              <w:top w:val="nil"/>
              <w:left w:val="nil"/>
              <w:bottom w:val="nil"/>
              <w:right w:val="nil"/>
            </w:tcBorders>
            <w:vAlign w:val="bottom"/>
          </w:tcPr>
          <w:p w14:paraId="448D90BC" w14:textId="77777777" w:rsidR="007630F7" w:rsidRPr="008644D7" w:rsidRDefault="007630F7" w:rsidP="00C03002">
            <w:pPr>
              <w:keepLines/>
              <w:suppressAutoHyphens/>
              <w:autoSpaceDE w:val="0"/>
              <w:autoSpaceDN w:val="0"/>
              <w:adjustRightInd w:val="0"/>
              <w:jc w:val="center"/>
              <w:rPr>
                <w:rFonts w:ascii="Times New Roman" w:hAnsi="Times New Roman"/>
                <w:iCs/>
                <w:color w:val="000000"/>
                <w:u w:val="single"/>
              </w:rPr>
            </w:pPr>
          </w:p>
        </w:tc>
        <w:tc>
          <w:tcPr>
            <w:tcW w:w="1360" w:type="dxa"/>
            <w:tcBorders>
              <w:top w:val="nil"/>
              <w:left w:val="nil"/>
              <w:bottom w:val="nil"/>
              <w:right w:val="nil"/>
            </w:tcBorders>
            <w:vAlign w:val="bottom"/>
          </w:tcPr>
          <w:p w14:paraId="05F6528B"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df</w:t>
            </w:r>
          </w:p>
        </w:tc>
        <w:tc>
          <w:tcPr>
            <w:tcW w:w="1700" w:type="dxa"/>
            <w:tcBorders>
              <w:top w:val="nil"/>
              <w:left w:val="nil"/>
              <w:bottom w:val="nil"/>
              <w:right w:val="nil"/>
            </w:tcBorders>
            <w:vAlign w:val="bottom"/>
          </w:tcPr>
          <w:p w14:paraId="55C95498"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SS</w:t>
            </w:r>
          </w:p>
        </w:tc>
        <w:tc>
          <w:tcPr>
            <w:tcW w:w="880" w:type="dxa"/>
            <w:tcBorders>
              <w:top w:val="nil"/>
              <w:left w:val="nil"/>
              <w:bottom w:val="nil"/>
              <w:right w:val="nil"/>
            </w:tcBorders>
            <w:vAlign w:val="bottom"/>
          </w:tcPr>
          <w:p w14:paraId="27BF2A9B"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MS</w:t>
            </w:r>
          </w:p>
        </w:tc>
        <w:tc>
          <w:tcPr>
            <w:tcW w:w="940" w:type="dxa"/>
            <w:tcBorders>
              <w:top w:val="nil"/>
              <w:left w:val="nil"/>
              <w:bottom w:val="nil"/>
              <w:right w:val="nil"/>
            </w:tcBorders>
            <w:vAlign w:val="bottom"/>
          </w:tcPr>
          <w:p w14:paraId="6BD2388C"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F</w:t>
            </w:r>
          </w:p>
        </w:tc>
        <w:tc>
          <w:tcPr>
            <w:tcW w:w="1620" w:type="dxa"/>
            <w:tcBorders>
              <w:top w:val="nil"/>
              <w:left w:val="nil"/>
              <w:bottom w:val="nil"/>
              <w:right w:val="nil"/>
            </w:tcBorders>
            <w:vAlign w:val="bottom"/>
          </w:tcPr>
          <w:p w14:paraId="7AD0548F"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Significance F</w:t>
            </w:r>
          </w:p>
        </w:tc>
      </w:tr>
      <w:tr w:rsidR="007630F7" w14:paraId="7C5C9141" w14:textId="77777777" w:rsidTr="00C03002">
        <w:trPr>
          <w:trHeight w:val="310"/>
        </w:trPr>
        <w:tc>
          <w:tcPr>
            <w:tcW w:w="1140" w:type="dxa"/>
            <w:tcBorders>
              <w:top w:val="nil"/>
              <w:left w:val="nil"/>
              <w:bottom w:val="nil"/>
              <w:right w:val="nil"/>
            </w:tcBorders>
            <w:vAlign w:val="bottom"/>
          </w:tcPr>
          <w:p w14:paraId="772BBA31" w14:textId="77777777" w:rsidR="007630F7" w:rsidRDefault="007630F7" w:rsidP="00C03002">
            <w:pPr>
              <w:keepLines/>
              <w:suppressAutoHyphens/>
              <w:autoSpaceDE w:val="0"/>
              <w:autoSpaceDN w:val="0"/>
              <w:adjustRightInd w:val="0"/>
              <w:rPr>
                <w:rFonts w:ascii="Times New Roman" w:hAnsi="Times New Roman"/>
                <w:color w:val="000000"/>
              </w:rPr>
            </w:pPr>
            <w:r>
              <w:rPr>
                <w:rFonts w:ascii="Times New Roman" w:hAnsi="Times New Roman"/>
                <w:color w:val="000000"/>
              </w:rPr>
              <w:t>Regression</w:t>
            </w:r>
          </w:p>
        </w:tc>
        <w:tc>
          <w:tcPr>
            <w:tcW w:w="1360" w:type="dxa"/>
            <w:tcBorders>
              <w:top w:val="nil"/>
              <w:left w:val="nil"/>
              <w:bottom w:val="nil"/>
              <w:right w:val="nil"/>
            </w:tcBorders>
            <w:vAlign w:val="bottom"/>
          </w:tcPr>
          <w:p w14:paraId="6392E8BA"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2</w:t>
            </w:r>
          </w:p>
        </w:tc>
        <w:tc>
          <w:tcPr>
            <w:tcW w:w="1700" w:type="dxa"/>
            <w:tcBorders>
              <w:top w:val="nil"/>
              <w:left w:val="nil"/>
              <w:bottom w:val="nil"/>
              <w:right w:val="nil"/>
            </w:tcBorders>
            <w:vAlign w:val="bottom"/>
          </w:tcPr>
          <w:p w14:paraId="15F71C63"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118.8474</w:t>
            </w:r>
          </w:p>
        </w:tc>
        <w:tc>
          <w:tcPr>
            <w:tcW w:w="880" w:type="dxa"/>
            <w:tcBorders>
              <w:top w:val="nil"/>
              <w:left w:val="nil"/>
              <w:bottom w:val="nil"/>
              <w:right w:val="nil"/>
            </w:tcBorders>
            <w:vAlign w:val="bottom"/>
          </w:tcPr>
          <w:p w14:paraId="4408BC42"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59.4237</w:t>
            </w:r>
          </w:p>
        </w:tc>
        <w:tc>
          <w:tcPr>
            <w:tcW w:w="940" w:type="dxa"/>
            <w:tcBorders>
              <w:top w:val="nil"/>
              <w:left w:val="nil"/>
              <w:bottom w:val="nil"/>
              <w:right w:val="nil"/>
            </w:tcBorders>
            <w:vAlign w:val="bottom"/>
          </w:tcPr>
          <w:p w14:paraId="1E2B15F5"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40.9216</w:t>
            </w:r>
          </w:p>
        </w:tc>
        <w:tc>
          <w:tcPr>
            <w:tcW w:w="1620" w:type="dxa"/>
            <w:tcBorders>
              <w:top w:val="nil"/>
              <w:left w:val="nil"/>
              <w:bottom w:val="nil"/>
              <w:right w:val="nil"/>
            </w:tcBorders>
            <w:vAlign w:val="bottom"/>
          </w:tcPr>
          <w:p w14:paraId="75F613A5"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0.0000</w:t>
            </w:r>
          </w:p>
        </w:tc>
      </w:tr>
      <w:tr w:rsidR="007630F7" w14:paraId="43DC4036" w14:textId="77777777" w:rsidTr="00C03002">
        <w:trPr>
          <w:trHeight w:val="310"/>
        </w:trPr>
        <w:tc>
          <w:tcPr>
            <w:tcW w:w="1140" w:type="dxa"/>
            <w:tcBorders>
              <w:top w:val="nil"/>
              <w:left w:val="nil"/>
              <w:bottom w:val="nil"/>
              <w:right w:val="nil"/>
            </w:tcBorders>
            <w:vAlign w:val="bottom"/>
          </w:tcPr>
          <w:p w14:paraId="063D759C" w14:textId="77777777" w:rsidR="007630F7" w:rsidRDefault="007630F7" w:rsidP="00C03002">
            <w:pPr>
              <w:keepLines/>
              <w:suppressAutoHyphens/>
              <w:autoSpaceDE w:val="0"/>
              <w:autoSpaceDN w:val="0"/>
              <w:adjustRightInd w:val="0"/>
              <w:rPr>
                <w:rFonts w:ascii="Times New Roman" w:hAnsi="Times New Roman"/>
                <w:color w:val="000000"/>
              </w:rPr>
            </w:pPr>
            <w:r>
              <w:rPr>
                <w:rFonts w:ascii="Times New Roman" w:hAnsi="Times New Roman"/>
                <w:color w:val="000000"/>
              </w:rPr>
              <w:t>Residual</w:t>
            </w:r>
          </w:p>
        </w:tc>
        <w:tc>
          <w:tcPr>
            <w:tcW w:w="1360" w:type="dxa"/>
            <w:tcBorders>
              <w:top w:val="nil"/>
              <w:left w:val="nil"/>
              <w:bottom w:val="nil"/>
              <w:right w:val="nil"/>
            </w:tcBorders>
            <w:vAlign w:val="bottom"/>
          </w:tcPr>
          <w:p w14:paraId="7ED5930C"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9</w:t>
            </w:r>
          </w:p>
        </w:tc>
        <w:tc>
          <w:tcPr>
            <w:tcW w:w="1700" w:type="dxa"/>
            <w:tcBorders>
              <w:top w:val="nil"/>
              <w:left w:val="nil"/>
              <w:bottom w:val="nil"/>
              <w:right w:val="nil"/>
            </w:tcBorders>
            <w:vAlign w:val="bottom"/>
          </w:tcPr>
          <w:p w14:paraId="62772819"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13.0692</w:t>
            </w:r>
          </w:p>
        </w:tc>
        <w:tc>
          <w:tcPr>
            <w:tcW w:w="880" w:type="dxa"/>
            <w:tcBorders>
              <w:top w:val="nil"/>
              <w:left w:val="nil"/>
              <w:bottom w:val="nil"/>
              <w:right w:val="nil"/>
            </w:tcBorders>
            <w:vAlign w:val="bottom"/>
          </w:tcPr>
          <w:p w14:paraId="104A20ED"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1.4521</w:t>
            </w:r>
          </w:p>
        </w:tc>
        <w:tc>
          <w:tcPr>
            <w:tcW w:w="940" w:type="dxa"/>
            <w:tcBorders>
              <w:top w:val="nil"/>
              <w:left w:val="nil"/>
              <w:bottom w:val="nil"/>
              <w:right w:val="nil"/>
            </w:tcBorders>
            <w:vAlign w:val="bottom"/>
          </w:tcPr>
          <w:p w14:paraId="06DDCF69"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620" w:type="dxa"/>
            <w:tcBorders>
              <w:top w:val="nil"/>
              <w:left w:val="nil"/>
              <w:bottom w:val="nil"/>
              <w:right w:val="nil"/>
            </w:tcBorders>
            <w:vAlign w:val="bottom"/>
          </w:tcPr>
          <w:p w14:paraId="066AA22D" w14:textId="77777777" w:rsidR="007630F7" w:rsidRDefault="007630F7" w:rsidP="00C03002">
            <w:pPr>
              <w:keepLines/>
              <w:suppressAutoHyphens/>
              <w:autoSpaceDE w:val="0"/>
              <w:autoSpaceDN w:val="0"/>
              <w:adjustRightInd w:val="0"/>
              <w:jc w:val="center"/>
              <w:rPr>
                <w:rFonts w:ascii="Times New Roman" w:hAnsi="Times New Roman"/>
                <w:color w:val="000000"/>
              </w:rPr>
            </w:pPr>
          </w:p>
        </w:tc>
      </w:tr>
      <w:tr w:rsidR="007630F7" w14:paraId="35AC7E5F" w14:textId="77777777" w:rsidTr="00C03002">
        <w:trPr>
          <w:trHeight w:val="320"/>
        </w:trPr>
        <w:tc>
          <w:tcPr>
            <w:tcW w:w="1140" w:type="dxa"/>
            <w:tcBorders>
              <w:top w:val="nil"/>
              <w:left w:val="nil"/>
              <w:bottom w:val="nil"/>
              <w:right w:val="nil"/>
            </w:tcBorders>
            <w:vAlign w:val="bottom"/>
          </w:tcPr>
          <w:p w14:paraId="7398235E" w14:textId="77777777" w:rsidR="007630F7" w:rsidRPr="008644D7" w:rsidRDefault="007630F7" w:rsidP="00C03002">
            <w:pPr>
              <w:keepLines/>
              <w:suppressAutoHyphens/>
              <w:autoSpaceDE w:val="0"/>
              <w:autoSpaceDN w:val="0"/>
              <w:adjustRightInd w:val="0"/>
              <w:rPr>
                <w:rFonts w:ascii="Times New Roman" w:hAnsi="Times New Roman"/>
                <w:bCs/>
                <w:color w:val="000000"/>
              </w:rPr>
            </w:pPr>
            <w:r w:rsidRPr="008644D7">
              <w:rPr>
                <w:rFonts w:ascii="Times New Roman" w:hAnsi="Times New Roman"/>
                <w:bCs/>
                <w:color w:val="000000"/>
              </w:rPr>
              <w:t>Total</w:t>
            </w:r>
          </w:p>
        </w:tc>
        <w:tc>
          <w:tcPr>
            <w:tcW w:w="1360" w:type="dxa"/>
            <w:tcBorders>
              <w:top w:val="nil"/>
              <w:left w:val="nil"/>
              <w:bottom w:val="nil"/>
              <w:right w:val="nil"/>
            </w:tcBorders>
            <w:vAlign w:val="bottom"/>
          </w:tcPr>
          <w:p w14:paraId="2E91BF7E"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11</w:t>
            </w:r>
          </w:p>
        </w:tc>
        <w:tc>
          <w:tcPr>
            <w:tcW w:w="1700" w:type="dxa"/>
            <w:tcBorders>
              <w:top w:val="nil"/>
              <w:left w:val="nil"/>
              <w:bottom w:val="nil"/>
              <w:right w:val="nil"/>
            </w:tcBorders>
            <w:vAlign w:val="bottom"/>
          </w:tcPr>
          <w:p w14:paraId="286BFF72"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131.9167</w:t>
            </w:r>
          </w:p>
        </w:tc>
        <w:tc>
          <w:tcPr>
            <w:tcW w:w="880" w:type="dxa"/>
            <w:tcBorders>
              <w:top w:val="nil"/>
              <w:left w:val="nil"/>
              <w:bottom w:val="nil"/>
              <w:right w:val="nil"/>
            </w:tcBorders>
            <w:vAlign w:val="bottom"/>
          </w:tcPr>
          <w:p w14:paraId="52337481"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 </w:t>
            </w:r>
          </w:p>
        </w:tc>
        <w:tc>
          <w:tcPr>
            <w:tcW w:w="940" w:type="dxa"/>
            <w:tcBorders>
              <w:top w:val="nil"/>
              <w:left w:val="nil"/>
              <w:bottom w:val="nil"/>
              <w:right w:val="nil"/>
            </w:tcBorders>
            <w:vAlign w:val="bottom"/>
          </w:tcPr>
          <w:p w14:paraId="1B096CA1"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 </w:t>
            </w:r>
          </w:p>
        </w:tc>
        <w:tc>
          <w:tcPr>
            <w:tcW w:w="1620" w:type="dxa"/>
            <w:tcBorders>
              <w:top w:val="nil"/>
              <w:left w:val="nil"/>
              <w:bottom w:val="nil"/>
              <w:right w:val="nil"/>
            </w:tcBorders>
            <w:vAlign w:val="bottom"/>
          </w:tcPr>
          <w:p w14:paraId="53992851" w14:textId="77777777" w:rsidR="007630F7" w:rsidRDefault="007630F7" w:rsidP="00C03002">
            <w:pPr>
              <w:keepLines/>
              <w:suppressAutoHyphens/>
              <w:autoSpaceDE w:val="0"/>
              <w:autoSpaceDN w:val="0"/>
              <w:adjustRightInd w:val="0"/>
              <w:jc w:val="center"/>
              <w:rPr>
                <w:rFonts w:ascii="Times New Roman" w:hAnsi="Times New Roman"/>
                <w:color w:val="000000"/>
              </w:rPr>
            </w:pPr>
          </w:p>
        </w:tc>
      </w:tr>
      <w:tr w:rsidR="007630F7" w14:paraId="0E076B5C" w14:textId="77777777" w:rsidTr="00C03002">
        <w:trPr>
          <w:trHeight w:val="320"/>
        </w:trPr>
        <w:tc>
          <w:tcPr>
            <w:tcW w:w="1140" w:type="dxa"/>
            <w:tcBorders>
              <w:top w:val="nil"/>
              <w:left w:val="nil"/>
              <w:bottom w:val="nil"/>
              <w:right w:val="nil"/>
            </w:tcBorders>
            <w:vAlign w:val="bottom"/>
          </w:tcPr>
          <w:p w14:paraId="3578DF46" w14:textId="77777777" w:rsidR="007630F7" w:rsidRDefault="007630F7" w:rsidP="00C03002">
            <w:pPr>
              <w:keepLines/>
              <w:suppressAutoHyphens/>
              <w:autoSpaceDE w:val="0"/>
              <w:autoSpaceDN w:val="0"/>
              <w:adjustRightInd w:val="0"/>
              <w:rPr>
                <w:rFonts w:ascii="Times New Roman" w:hAnsi="Times New Roman"/>
                <w:color w:val="000000"/>
              </w:rPr>
            </w:pPr>
          </w:p>
        </w:tc>
        <w:tc>
          <w:tcPr>
            <w:tcW w:w="1360" w:type="dxa"/>
            <w:tcBorders>
              <w:top w:val="nil"/>
              <w:left w:val="nil"/>
              <w:bottom w:val="nil"/>
              <w:right w:val="nil"/>
            </w:tcBorders>
            <w:vAlign w:val="bottom"/>
          </w:tcPr>
          <w:p w14:paraId="791A5552"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700" w:type="dxa"/>
            <w:tcBorders>
              <w:top w:val="nil"/>
              <w:left w:val="nil"/>
              <w:bottom w:val="nil"/>
              <w:right w:val="nil"/>
            </w:tcBorders>
            <w:vAlign w:val="bottom"/>
          </w:tcPr>
          <w:p w14:paraId="02482347"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880" w:type="dxa"/>
            <w:tcBorders>
              <w:top w:val="nil"/>
              <w:left w:val="nil"/>
              <w:bottom w:val="nil"/>
              <w:right w:val="nil"/>
            </w:tcBorders>
            <w:vAlign w:val="bottom"/>
          </w:tcPr>
          <w:p w14:paraId="247E1145"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940" w:type="dxa"/>
            <w:tcBorders>
              <w:top w:val="nil"/>
              <w:left w:val="nil"/>
              <w:bottom w:val="nil"/>
              <w:right w:val="nil"/>
            </w:tcBorders>
            <w:vAlign w:val="bottom"/>
          </w:tcPr>
          <w:p w14:paraId="13693992" w14:textId="77777777" w:rsidR="007630F7" w:rsidRDefault="007630F7" w:rsidP="00C03002">
            <w:pPr>
              <w:keepLines/>
              <w:suppressAutoHyphens/>
              <w:autoSpaceDE w:val="0"/>
              <w:autoSpaceDN w:val="0"/>
              <w:adjustRightInd w:val="0"/>
              <w:jc w:val="center"/>
              <w:rPr>
                <w:rFonts w:ascii="Times New Roman" w:hAnsi="Times New Roman"/>
                <w:color w:val="000000"/>
              </w:rPr>
            </w:pPr>
          </w:p>
        </w:tc>
        <w:tc>
          <w:tcPr>
            <w:tcW w:w="1620" w:type="dxa"/>
            <w:tcBorders>
              <w:top w:val="nil"/>
              <w:left w:val="nil"/>
              <w:bottom w:val="nil"/>
              <w:right w:val="nil"/>
            </w:tcBorders>
            <w:vAlign w:val="bottom"/>
          </w:tcPr>
          <w:p w14:paraId="46D254AE" w14:textId="77777777" w:rsidR="007630F7" w:rsidRDefault="007630F7" w:rsidP="00C03002">
            <w:pPr>
              <w:keepLines/>
              <w:suppressAutoHyphens/>
              <w:autoSpaceDE w:val="0"/>
              <w:autoSpaceDN w:val="0"/>
              <w:adjustRightInd w:val="0"/>
              <w:jc w:val="center"/>
              <w:rPr>
                <w:rFonts w:ascii="Times New Roman" w:hAnsi="Times New Roman"/>
                <w:color w:val="000000"/>
              </w:rPr>
            </w:pPr>
          </w:p>
        </w:tc>
      </w:tr>
      <w:tr w:rsidR="007630F7" w:rsidRPr="008644D7" w14:paraId="1F4DE023" w14:textId="77777777" w:rsidTr="00C03002">
        <w:trPr>
          <w:trHeight w:val="310"/>
        </w:trPr>
        <w:tc>
          <w:tcPr>
            <w:tcW w:w="1140" w:type="dxa"/>
            <w:tcBorders>
              <w:top w:val="nil"/>
              <w:left w:val="nil"/>
              <w:bottom w:val="nil"/>
              <w:right w:val="nil"/>
            </w:tcBorders>
            <w:vAlign w:val="bottom"/>
          </w:tcPr>
          <w:p w14:paraId="4DAE5B39" w14:textId="77777777" w:rsidR="007630F7" w:rsidRPr="008644D7" w:rsidRDefault="007630F7" w:rsidP="00C03002">
            <w:pPr>
              <w:keepLines/>
              <w:suppressAutoHyphens/>
              <w:autoSpaceDE w:val="0"/>
              <w:autoSpaceDN w:val="0"/>
              <w:adjustRightInd w:val="0"/>
              <w:jc w:val="center"/>
              <w:rPr>
                <w:rFonts w:ascii="Times New Roman" w:hAnsi="Times New Roman"/>
                <w:i/>
                <w:iCs/>
                <w:color w:val="000000"/>
                <w:u w:val="single"/>
              </w:rPr>
            </w:pPr>
          </w:p>
        </w:tc>
        <w:tc>
          <w:tcPr>
            <w:tcW w:w="1360" w:type="dxa"/>
            <w:tcBorders>
              <w:top w:val="nil"/>
              <w:left w:val="nil"/>
              <w:bottom w:val="nil"/>
              <w:right w:val="nil"/>
            </w:tcBorders>
            <w:vAlign w:val="bottom"/>
          </w:tcPr>
          <w:p w14:paraId="34EE7964"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Coefficients</w:t>
            </w:r>
          </w:p>
        </w:tc>
        <w:tc>
          <w:tcPr>
            <w:tcW w:w="1700" w:type="dxa"/>
            <w:tcBorders>
              <w:top w:val="nil"/>
              <w:left w:val="nil"/>
              <w:bottom w:val="nil"/>
              <w:right w:val="nil"/>
            </w:tcBorders>
            <w:vAlign w:val="bottom"/>
          </w:tcPr>
          <w:p w14:paraId="3BB3C972"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Standard Error</w:t>
            </w:r>
          </w:p>
        </w:tc>
        <w:tc>
          <w:tcPr>
            <w:tcW w:w="880" w:type="dxa"/>
            <w:tcBorders>
              <w:top w:val="nil"/>
              <w:left w:val="nil"/>
              <w:bottom w:val="nil"/>
              <w:right w:val="nil"/>
            </w:tcBorders>
            <w:vAlign w:val="bottom"/>
          </w:tcPr>
          <w:p w14:paraId="7B43E544"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t Stat</w:t>
            </w:r>
          </w:p>
        </w:tc>
        <w:tc>
          <w:tcPr>
            <w:tcW w:w="940" w:type="dxa"/>
            <w:tcBorders>
              <w:top w:val="nil"/>
              <w:left w:val="nil"/>
              <w:bottom w:val="nil"/>
              <w:right w:val="nil"/>
            </w:tcBorders>
            <w:vAlign w:val="bottom"/>
          </w:tcPr>
          <w:p w14:paraId="76BF4D26" w14:textId="77777777" w:rsidR="007630F7" w:rsidRPr="008644D7" w:rsidRDefault="007630F7" w:rsidP="00C03002">
            <w:pPr>
              <w:keepLines/>
              <w:suppressAutoHyphens/>
              <w:autoSpaceDE w:val="0"/>
              <w:autoSpaceDN w:val="0"/>
              <w:adjustRightInd w:val="0"/>
              <w:jc w:val="center"/>
              <w:rPr>
                <w:rFonts w:ascii="Times New Roman" w:hAnsi="Times New Roman"/>
                <w:bCs/>
                <w:color w:val="000000"/>
                <w:u w:val="single"/>
              </w:rPr>
            </w:pPr>
            <w:r w:rsidRPr="008644D7">
              <w:rPr>
                <w:rFonts w:ascii="Times New Roman" w:hAnsi="Times New Roman"/>
                <w:bCs/>
                <w:color w:val="000000"/>
                <w:u w:val="single"/>
              </w:rPr>
              <w:t>P-value</w:t>
            </w:r>
          </w:p>
        </w:tc>
        <w:tc>
          <w:tcPr>
            <w:tcW w:w="1620" w:type="dxa"/>
            <w:tcBorders>
              <w:top w:val="nil"/>
              <w:left w:val="nil"/>
              <w:bottom w:val="nil"/>
              <w:right w:val="nil"/>
            </w:tcBorders>
            <w:vAlign w:val="bottom"/>
          </w:tcPr>
          <w:p w14:paraId="23FF96EE" w14:textId="77777777" w:rsidR="007630F7" w:rsidRPr="008644D7" w:rsidRDefault="007630F7" w:rsidP="00C03002">
            <w:pPr>
              <w:keepLines/>
              <w:suppressAutoHyphens/>
              <w:autoSpaceDE w:val="0"/>
              <w:autoSpaceDN w:val="0"/>
              <w:adjustRightInd w:val="0"/>
              <w:jc w:val="center"/>
              <w:rPr>
                <w:rFonts w:ascii="Times New Roman" w:hAnsi="Times New Roman"/>
                <w:color w:val="000000"/>
                <w:u w:val="single"/>
              </w:rPr>
            </w:pPr>
          </w:p>
        </w:tc>
      </w:tr>
      <w:tr w:rsidR="007630F7" w14:paraId="45A5DB87" w14:textId="77777777" w:rsidTr="00C03002">
        <w:trPr>
          <w:trHeight w:val="310"/>
        </w:trPr>
        <w:tc>
          <w:tcPr>
            <w:tcW w:w="1140" w:type="dxa"/>
            <w:tcBorders>
              <w:top w:val="nil"/>
              <w:left w:val="nil"/>
              <w:bottom w:val="nil"/>
              <w:right w:val="nil"/>
            </w:tcBorders>
            <w:vAlign w:val="bottom"/>
          </w:tcPr>
          <w:p w14:paraId="099C509F" w14:textId="77777777" w:rsidR="007630F7" w:rsidRDefault="007630F7" w:rsidP="00C03002">
            <w:pPr>
              <w:keepLines/>
              <w:suppressAutoHyphens/>
              <w:autoSpaceDE w:val="0"/>
              <w:autoSpaceDN w:val="0"/>
              <w:adjustRightInd w:val="0"/>
              <w:rPr>
                <w:rFonts w:ascii="Times New Roman" w:hAnsi="Times New Roman"/>
                <w:color w:val="000000"/>
              </w:rPr>
            </w:pPr>
            <w:r>
              <w:rPr>
                <w:rFonts w:ascii="Times New Roman" w:hAnsi="Times New Roman"/>
                <w:color w:val="000000"/>
              </w:rPr>
              <w:t>Intercept</w:t>
            </w:r>
          </w:p>
        </w:tc>
        <w:tc>
          <w:tcPr>
            <w:tcW w:w="1360" w:type="dxa"/>
            <w:tcBorders>
              <w:top w:val="nil"/>
              <w:left w:val="nil"/>
              <w:bottom w:val="nil"/>
              <w:right w:val="nil"/>
            </w:tcBorders>
            <w:vAlign w:val="bottom"/>
          </w:tcPr>
          <w:p w14:paraId="4CCD9630"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118.5059</w:t>
            </w:r>
          </w:p>
        </w:tc>
        <w:tc>
          <w:tcPr>
            <w:tcW w:w="1700" w:type="dxa"/>
            <w:tcBorders>
              <w:top w:val="nil"/>
              <w:left w:val="nil"/>
              <w:bottom w:val="nil"/>
              <w:right w:val="nil"/>
            </w:tcBorders>
            <w:vAlign w:val="bottom"/>
          </w:tcPr>
          <w:p w14:paraId="060792A5"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33.5753</w:t>
            </w:r>
          </w:p>
        </w:tc>
        <w:tc>
          <w:tcPr>
            <w:tcW w:w="880" w:type="dxa"/>
            <w:tcBorders>
              <w:top w:val="nil"/>
              <w:left w:val="nil"/>
              <w:bottom w:val="nil"/>
              <w:right w:val="nil"/>
            </w:tcBorders>
            <w:vAlign w:val="bottom"/>
          </w:tcPr>
          <w:p w14:paraId="6B918A4C"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3.5296</w:t>
            </w:r>
          </w:p>
        </w:tc>
        <w:tc>
          <w:tcPr>
            <w:tcW w:w="940" w:type="dxa"/>
            <w:tcBorders>
              <w:top w:val="nil"/>
              <w:left w:val="nil"/>
              <w:bottom w:val="nil"/>
              <w:right w:val="nil"/>
            </w:tcBorders>
            <w:vAlign w:val="bottom"/>
          </w:tcPr>
          <w:p w14:paraId="497374F4"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0.0064</w:t>
            </w:r>
          </w:p>
        </w:tc>
        <w:tc>
          <w:tcPr>
            <w:tcW w:w="1620" w:type="dxa"/>
            <w:tcBorders>
              <w:top w:val="nil"/>
              <w:left w:val="nil"/>
              <w:bottom w:val="nil"/>
              <w:right w:val="nil"/>
            </w:tcBorders>
            <w:vAlign w:val="bottom"/>
          </w:tcPr>
          <w:p w14:paraId="6D5A8B7B" w14:textId="77777777" w:rsidR="007630F7" w:rsidRDefault="007630F7" w:rsidP="00C03002">
            <w:pPr>
              <w:keepLines/>
              <w:suppressAutoHyphens/>
              <w:autoSpaceDE w:val="0"/>
              <w:autoSpaceDN w:val="0"/>
              <w:adjustRightInd w:val="0"/>
              <w:jc w:val="center"/>
              <w:rPr>
                <w:rFonts w:ascii="Times New Roman" w:hAnsi="Times New Roman"/>
                <w:color w:val="000000"/>
              </w:rPr>
            </w:pPr>
          </w:p>
        </w:tc>
      </w:tr>
      <w:tr w:rsidR="007630F7" w14:paraId="319EC02D" w14:textId="77777777" w:rsidTr="00C03002">
        <w:trPr>
          <w:trHeight w:val="310"/>
        </w:trPr>
        <w:tc>
          <w:tcPr>
            <w:tcW w:w="1140" w:type="dxa"/>
            <w:tcBorders>
              <w:top w:val="nil"/>
              <w:left w:val="nil"/>
              <w:bottom w:val="nil"/>
              <w:right w:val="nil"/>
            </w:tcBorders>
            <w:vAlign w:val="bottom"/>
          </w:tcPr>
          <w:p w14:paraId="06E3AEFA" w14:textId="77777777" w:rsidR="007630F7" w:rsidRDefault="007630F7" w:rsidP="00C03002">
            <w:pPr>
              <w:keepLines/>
              <w:suppressAutoHyphens/>
              <w:autoSpaceDE w:val="0"/>
              <w:autoSpaceDN w:val="0"/>
              <w:adjustRightInd w:val="0"/>
              <w:rPr>
                <w:rFonts w:ascii="Times New Roman" w:hAnsi="Times New Roman"/>
                <w:color w:val="000000"/>
              </w:rPr>
            </w:pPr>
            <w:r>
              <w:rPr>
                <w:rFonts w:ascii="Times New Roman" w:hAnsi="Times New Roman"/>
                <w:color w:val="000000"/>
              </w:rPr>
              <w:t>(x1)</w:t>
            </w:r>
          </w:p>
        </w:tc>
        <w:tc>
          <w:tcPr>
            <w:tcW w:w="1360" w:type="dxa"/>
            <w:tcBorders>
              <w:top w:val="nil"/>
              <w:left w:val="nil"/>
              <w:bottom w:val="nil"/>
              <w:right w:val="nil"/>
            </w:tcBorders>
            <w:vAlign w:val="bottom"/>
          </w:tcPr>
          <w:p w14:paraId="67BC53A2"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-0.0163</w:t>
            </w:r>
          </w:p>
        </w:tc>
        <w:tc>
          <w:tcPr>
            <w:tcW w:w="1700" w:type="dxa"/>
            <w:tcBorders>
              <w:top w:val="nil"/>
              <w:left w:val="nil"/>
              <w:bottom w:val="nil"/>
              <w:right w:val="nil"/>
            </w:tcBorders>
            <w:vAlign w:val="bottom"/>
          </w:tcPr>
          <w:p w14:paraId="3EE14B23"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0.0315</w:t>
            </w:r>
          </w:p>
        </w:tc>
        <w:tc>
          <w:tcPr>
            <w:tcW w:w="880" w:type="dxa"/>
            <w:tcBorders>
              <w:top w:val="nil"/>
              <w:left w:val="nil"/>
              <w:bottom w:val="nil"/>
              <w:right w:val="nil"/>
            </w:tcBorders>
            <w:vAlign w:val="bottom"/>
          </w:tcPr>
          <w:p w14:paraId="640C5D06"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-0.5171</w:t>
            </w:r>
          </w:p>
        </w:tc>
        <w:tc>
          <w:tcPr>
            <w:tcW w:w="940" w:type="dxa"/>
            <w:tcBorders>
              <w:top w:val="nil"/>
              <w:left w:val="nil"/>
              <w:bottom w:val="nil"/>
              <w:right w:val="nil"/>
            </w:tcBorders>
            <w:vAlign w:val="bottom"/>
          </w:tcPr>
          <w:p w14:paraId="49598AD1"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0.6176</w:t>
            </w:r>
          </w:p>
        </w:tc>
        <w:tc>
          <w:tcPr>
            <w:tcW w:w="1620" w:type="dxa"/>
            <w:tcBorders>
              <w:top w:val="nil"/>
              <w:left w:val="nil"/>
              <w:bottom w:val="nil"/>
              <w:right w:val="nil"/>
            </w:tcBorders>
            <w:vAlign w:val="bottom"/>
          </w:tcPr>
          <w:p w14:paraId="0B2F5363" w14:textId="77777777" w:rsidR="007630F7" w:rsidRDefault="007630F7" w:rsidP="00C03002">
            <w:pPr>
              <w:keepLines/>
              <w:suppressAutoHyphens/>
              <w:autoSpaceDE w:val="0"/>
              <w:autoSpaceDN w:val="0"/>
              <w:adjustRightInd w:val="0"/>
              <w:jc w:val="center"/>
              <w:rPr>
                <w:rFonts w:ascii="Times New Roman" w:hAnsi="Times New Roman"/>
                <w:color w:val="000000"/>
              </w:rPr>
            </w:pPr>
          </w:p>
        </w:tc>
      </w:tr>
      <w:tr w:rsidR="007630F7" w14:paraId="48C35F87" w14:textId="77777777" w:rsidTr="00C03002">
        <w:trPr>
          <w:trHeight w:val="320"/>
        </w:trPr>
        <w:tc>
          <w:tcPr>
            <w:tcW w:w="1140" w:type="dxa"/>
            <w:tcBorders>
              <w:top w:val="nil"/>
              <w:left w:val="nil"/>
              <w:bottom w:val="nil"/>
              <w:right w:val="nil"/>
            </w:tcBorders>
            <w:vAlign w:val="bottom"/>
          </w:tcPr>
          <w:p w14:paraId="323F5591" w14:textId="77777777" w:rsidR="007630F7" w:rsidRDefault="007630F7" w:rsidP="00C03002">
            <w:pPr>
              <w:keepLines/>
              <w:suppressAutoHyphens/>
              <w:autoSpaceDE w:val="0"/>
              <w:autoSpaceDN w:val="0"/>
              <w:adjustRightInd w:val="0"/>
              <w:rPr>
                <w:rFonts w:ascii="Times New Roman" w:hAnsi="Times New Roman"/>
                <w:color w:val="000000"/>
              </w:rPr>
            </w:pPr>
            <w:r>
              <w:rPr>
                <w:rFonts w:ascii="Times New Roman" w:hAnsi="Times New Roman"/>
                <w:color w:val="000000"/>
              </w:rPr>
              <w:t>(x2)</w:t>
            </w:r>
          </w:p>
        </w:tc>
        <w:tc>
          <w:tcPr>
            <w:tcW w:w="1360" w:type="dxa"/>
            <w:tcBorders>
              <w:top w:val="nil"/>
              <w:left w:val="nil"/>
              <w:bottom w:val="nil"/>
              <w:right w:val="nil"/>
            </w:tcBorders>
            <w:vAlign w:val="bottom"/>
          </w:tcPr>
          <w:p w14:paraId="42C25FA3"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-1.5726</w:t>
            </w:r>
          </w:p>
        </w:tc>
        <w:tc>
          <w:tcPr>
            <w:tcW w:w="1700" w:type="dxa"/>
            <w:tcBorders>
              <w:top w:val="nil"/>
              <w:left w:val="nil"/>
              <w:bottom w:val="nil"/>
              <w:right w:val="nil"/>
            </w:tcBorders>
            <w:vAlign w:val="bottom"/>
          </w:tcPr>
          <w:p w14:paraId="35DBC064"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0.3590</w:t>
            </w:r>
          </w:p>
        </w:tc>
        <w:tc>
          <w:tcPr>
            <w:tcW w:w="880" w:type="dxa"/>
            <w:tcBorders>
              <w:top w:val="nil"/>
              <w:left w:val="nil"/>
              <w:bottom w:val="nil"/>
              <w:right w:val="nil"/>
            </w:tcBorders>
            <w:vAlign w:val="bottom"/>
          </w:tcPr>
          <w:p w14:paraId="4A707D71"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-4.3807</w:t>
            </w:r>
          </w:p>
        </w:tc>
        <w:tc>
          <w:tcPr>
            <w:tcW w:w="940" w:type="dxa"/>
            <w:tcBorders>
              <w:top w:val="nil"/>
              <w:left w:val="nil"/>
              <w:bottom w:val="nil"/>
              <w:right w:val="nil"/>
            </w:tcBorders>
            <w:vAlign w:val="bottom"/>
          </w:tcPr>
          <w:p w14:paraId="58892BF8" w14:textId="77777777" w:rsidR="007630F7" w:rsidRDefault="007630F7" w:rsidP="00C03002">
            <w:pPr>
              <w:keepLines/>
              <w:suppressAutoHyphens/>
              <w:autoSpaceDE w:val="0"/>
              <w:autoSpaceDN w:val="0"/>
              <w:adjustRightInd w:val="0"/>
              <w:jc w:val="center"/>
              <w:rPr>
                <w:rFonts w:ascii="Times New Roman" w:hAnsi="Times New Roman"/>
                <w:color w:val="000000"/>
              </w:rPr>
            </w:pPr>
            <w:r>
              <w:rPr>
                <w:rFonts w:ascii="Times New Roman" w:hAnsi="Times New Roman"/>
                <w:color w:val="000000"/>
              </w:rPr>
              <w:t>0.0018</w:t>
            </w:r>
          </w:p>
        </w:tc>
        <w:tc>
          <w:tcPr>
            <w:tcW w:w="1620" w:type="dxa"/>
            <w:tcBorders>
              <w:top w:val="nil"/>
              <w:left w:val="nil"/>
              <w:bottom w:val="nil"/>
              <w:right w:val="nil"/>
            </w:tcBorders>
            <w:vAlign w:val="bottom"/>
          </w:tcPr>
          <w:p w14:paraId="2168B3B8" w14:textId="77777777" w:rsidR="007630F7" w:rsidRDefault="007630F7" w:rsidP="00C03002">
            <w:pPr>
              <w:keepLines/>
              <w:suppressAutoHyphens/>
              <w:autoSpaceDE w:val="0"/>
              <w:autoSpaceDN w:val="0"/>
              <w:adjustRightInd w:val="0"/>
              <w:jc w:val="center"/>
              <w:rPr>
                <w:rFonts w:ascii="Times New Roman" w:hAnsi="Times New Roman"/>
                <w:color w:val="000000"/>
              </w:rPr>
            </w:pPr>
          </w:p>
        </w:tc>
      </w:tr>
    </w:tbl>
    <w:p w14:paraId="0A34950A" w14:textId="77777777" w:rsidR="007630F7" w:rsidRDefault="007630F7" w:rsidP="007630F7">
      <w:pPr>
        <w:keepLines/>
        <w:suppressAutoHyphens/>
        <w:autoSpaceDE w:val="0"/>
        <w:autoSpaceDN w:val="0"/>
        <w:adjustRightInd w:val="0"/>
        <w:rPr>
          <w:rFonts w:ascii="Times New Roman" w:hAnsi="Times New Roman"/>
          <w:color w:val="000000"/>
        </w:rPr>
      </w:pPr>
    </w:p>
    <w:p w14:paraId="1E464FB1" w14:textId="77777777" w:rsidR="007630F7" w:rsidRDefault="007630F7" w:rsidP="007630F7">
      <w:pPr>
        <w:pStyle w:val="ListParagraph"/>
        <w:numPr>
          <w:ilvl w:val="0"/>
          <w:numId w:val="3"/>
        </w:numPr>
        <w:ind w:leftChars="0"/>
        <w:rPr>
          <w:rFonts w:ascii="Times New Roman" w:hAnsi="Times New Roman" w:cs="Times New Roman"/>
          <w:sz w:val="22"/>
        </w:rPr>
      </w:pPr>
      <w:r w:rsidRPr="007630F7">
        <w:rPr>
          <w:rFonts w:ascii="Times New Roman" w:hAnsi="Times New Roman" w:cs="Times New Roman"/>
          <w:sz w:val="22"/>
        </w:rPr>
        <w:t>Use the output shown above and write an equation that can be used to predict the price of the stock.</w:t>
      </w:r>
    </w:p>
    <w:p w14:paraId="0A6BEF7A" w14:textId="77777777" w:rsidR="007630F7" w:rsidRDefault="007630F7" w:rsidP="007630F7">
      <w:pPr>
        <w:rPr>
          <w:rFonts w:ascii="Times New Roman" w:hAnsi="Times New Roman" w:cs="Times New Roman"/>
          <w:sz w:val="22"/>
        </w:rPr>
      </w:pPr>
    </w:p>
    <w:p w14:paraId="69CEDB4F" w14:textId="77777777" w:rsidR="007630F7" w:rsidRPr="007630F7" w:rsidRDefault="007630F7" w:rsidP="007630F7">
      <w:pPr>
        <w:rPr>
          <w:rFonts w:ascii="Times New Roman" w:hAnsi="Times New Roman" w:cs="Times New Roman"/>
          <w:sz w:val="22"/>
        </w:rPr>
      </w:pPr>
    </w:p>
    <w:p w14:paraId="3FC0442F" w14:textId="77777777" w:rsidR="007630F7" w:rsidRDefault="007630F7" w:rsidP="007630F7">
      <w:pPr>
        <w:pStyle w:val="ListParagraph"/>
        <w:numPr>
          <w:ilvl w:val="0"/>
          <w:numId w:val="3"/>
        </w:numPr>
        <w:ind w:leftChars="0"/>
        <w:rPr>
          <w:rFonts w:ascii="Times New Roman" w:hAnsi="Times New Roman" w:cs="Times New Roman"/>
          <w:sz w:val="22"/>
        </w:rPr>
      </w:pPr>
      <w:r w:rsidRPr="007630F7">
        <w:rPr>
          <w:rFonts w:ascii="Times New Roman" w:hAnsi="Times New Roman" w:cs="Times New Roman"/>
          <w:sz w:val="22"/>
        </w:rPr>
        <w:t>Interpret the coefficients of the estimated regression equation that you found in Part a.</w:t>
      </w:r>
    </w:p>
    <w:p w14:paraId="4E049AC9" w14:textId="77777777" w:rsidR="007630F7" w:rsidRDefault="007630F7" w:rsidP="007630F7">
      <w:pPr>
        <w:rPr>
          <w:rFonts w:ascii="Times New Roman" w:hAnsi="Times New Roman" w:cs="Times New Roman"/>
          <w:sz w:val="22"/>
        </w:rPr>
      </w:pPr>
    </w:p>
    <w:p w14:paraId="21B2F773" w14:textId="77777777" w:rsidR="007630F7" w:rsidRDefault="007630F7" w:rsidP="007630F7">
      <w:pPr>
        <w:rPr>
          <w:rFonts w:ascii="Times New Roman" w:hAnsi="Times New Roman" w:cs="Times New Roman"/>
          <w:sz w:val="22"/>
        </w:rPr>
      </w:pPr>
    </w:p>
    <w:p w14:paraId="69CBB5DD" w14:textId="77777777" w:rsidR="007630F7" w:rsidRDefault="007630F7" w:rsidP="007630F7">
      <w:pPr>
        <w:rPr>
          <w:rFonts w:ascii="Times New Roman" w:hAnsi="Times New Roman" w:cs="Times New Roman"/>
          <w:sz w:val="22"/>
        </w:rPr>
      </w:pPr>
    </w:p>
    <w:p w14:paraId="470CDD3D" w14:textId="77777777" w:rsidR="007630F7" w:rsidRPr="007630F7" w:rsidRDefault="007630F7" w:rsidP="007630F7">
      <w:pPr>
        <w:rPr>
          <w:rFonts w:ascii="Times New Roman" w:hAnsi="Times New Roman" w:cs="Times New Roman"/>
          <w:sz w:val="22"/>
        </w:rPr>
      </w:pPr>
    </w:p>
    <w:p w14:paraId="539053F6" w14:textId="77777777" w:rsidR="007630F7" w:rsidRDefault="007630F7" w:rsidP="007630F7">
      <w:pPr>
        <w:pStyle w:val="ListParagraph"/>
        <w:numPr>
          <w:ilvl w:val="0"/>
          <w:numId w:val="3"/>
        </w:numPr>
        <w:ind w:leftChars="0"/>
        <w:rPr>
          <w:rFonts w:ascii="Times New Roman" w:hAnsi="Times New Roman" w:cs="Times New Roman"/>
          <w:sz w:val="22"/>
        </w:rPr>
      </w:pPr>
      <w:r w:rsidRPr="007630F7">
        <w:rPr>
          <w:rFonts w:ascii="Times New Roman" w:hAnsi="Times New Roman" w:cs="Times New Roman"/>
          <w:sz w:val="22"/>
        </w:rPr>
        <w:lastRenderedPageBreak/>
        <w:t>At 95% confidence, determine which variables are significant and which are not.</w:t>
      </w:r>
      <w:r>
        <w:rPr>
          <w:rFonts w:ascii="Times New Roman" w:hAnsi="Times New Roman" w:cs="Times New Roman"/>
          <w:sz w:val="22"/>
        </w:rPr>
        <w:t xml:space="preserve"> Please explain.</w:t>
      </w:r>
    </w:p>
    <w:p w14:paraId="62F1E64C" w14:textId="77777777" w:rsidR="007630F7" w:rsidRDefault="007630F7" w:rsidP="007630F7">
      <w:pPr>
        <w:rPr>
          <w:rFonts w:ascii="Times New Roman" w:hAnsi="Times New Roman" w:cs="Times New Roman"/>
          <w:sz w:val="22"/>
        </w:rPr>
      </w:pPr>
    </w:p>
    <w:p w14:paraId="751CDAF5" w14:textId="77777777" w:rsidR="007630F7" w:rsidRDefault="007630F7" w:rsidP="007630F7">
      <w:pPr>
        <w:rPr>
          <w:rFonts w:ascii="Times New Roman" w:hAnsi="Times New Roman" w:cs="Times New Roman"/>
          <w:sz w:val="22"/>
        </w:rPr>
      </w:pPr>
    </w:p>
    <w:p w14:paraId="6F08D1AD" w14:textId="77777777" w:rsidR="007630F7" w:rsidRDefault="007630F7" w:rsidP="007630F7">
      <w:pPr>
        <w:rPr>
          <w:rFonts w:ascii="Times New Roman" w:hAnsi="Times New Roman" w:cs="Times New Roman"/>
          <w:sz w:val="22"/>
        </w:rPr>
      </w:pPr>
    </w:p>
    <w:p w14:paraId="4060D09C" w14:textId="77777777" w:rsidR="007630F7" w:rsidRDefault="007630F7" w:rsidP="007630F7">
      <w:pPr>
        <w:rPr>
          <w:rFonts w:ascii="Times New Roman" w:hAnsi="Times New Roman" w:cs="Times New Roman"/>
          <w:sz w:val="22"/>
        </w:rPr>
      </w:pPr>
    </w:p>
    <w:p w14:paraId="5D2FC6C3" w14:textId="77777777" w:rsidR="007630F7" w:rsidRDefault="007630F7" w:rsidP="007630F7">
      <w:pPr>
        <w:rPr>
          <w:rFonts w:ascii="Times New Roman" w:hAnsi="Times New Roman" w:cs="Times New Roman"/>
          <w:sz w:val="22"/>
        </w:rPr>
      </w:pPr>
    </w:p>
    <w:p w14:paraId="0CE91BBB" w14:textId="77777777" w:rsidR="007630F7" w:rsidRDefault="007630F7" w:rsidP="007630F7">
      <w:pPr>
        <w:rPr>
          <w:rFonts w:ascii="Times New Roman" w:hAnsi="Times New Roman" w:cs="Times New Roman"/>
          <w:sz w:val="22"/>
        </w:rPr>
      </w:pPr>
    </w:p>
    <w:p w14:paraId="65D99632" w14:textId="77777777" w:rsidR="007630F7" w:rsidRPr="007630F7" w:rsidRDefault="007630F7" w:rsidP="007630F7">
      <w:pPr>
        <w:rPr>
          <w:rFonts w:ascii="Times New Roman" w:hAnsi="Times New Roman" w:cs="Times New Roman"/>
          <w:sz w:val="22"/>
        </w:rPr>
      </w:pPr>
    </w:p>
    <w:p w14:paraId="6763DE05" w14:textId="77777777" w:rsidR="002564F3" w:rsidRPr="007630F7" w:rsidRDefault="007630F7" w:rsidP="007630F7">
      <w:pPr>
        <w:pStyle w:val="ListParagraph"/>
        <w:numPr>
          <w:ilvl w:val="0"/>
          <w:numId w:val="3"/>
        </w:numPr>
        <w:ind w:leftChars="0"/>
        <w:rPr>
          <w:rFonts w:ascii="Times New Roman" w:hAnsi="Times New Roman" w:cs="Times New Roman"/>
          <w:sz w:val="22"/>
        </w:rPr>
      </w:pPr>
      <w:r w:rsidRPr="007630F7">
        <w:rPr>
          <w:rFonts w:ascii="Times New Roman" w:hAnsi="Times New Roman" w:cs="Times New Roman"/>
          <w:sz w:val="22"/>
        </w:rPr>
        <w:t>If in a given day, the number of shares of the company that were sold was 94,500 and the volume of exchange on the New York Stock Exchange was 16 million, what would you expect the price of the stock to be?</w:t>
      </w:r>
    </w:p>
    <w:p w14:paraId="7D494832" w14:textId="77777777" w:rsidR="00103204" w:rsidRPr="00B66DF3" w:rsidRDefault="00103204" w:rsidP="00B66DF3">
      <w:pPr>
        <w:rPr>
          <w:rFonts w:ascii="Times New Roman" w:hAnsi="Times New Roman" w:cs="Times New Roman"/>
          <w:sz w:val="22"/>
        </w:rPr>
      </w:pPr>
    </w:p>
    <w:sectPr w:rsidR="00103204" w:rsidRPr="00B66DF3" w:rsidSect="00B66DF3">
      <w:footerReference w:type="default" r:id="rId9"/>
      <w:pgSz w:w="11906" w:h="16838"/>
      <w:pgMar w:top="1440" w:right="1080" w:bottom="1440" w:left="1080" w:header="850" w:footer="9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F264AA" w14:textId="77777777" w:rsidR="00611576" w:rsidRDefault="00611576" w:rsidP="00E11201">
      <w:r>
        <w:separator/>
      </w:r>
    </w:p>
  </w:endnote>
  <w:endnote w:type="continuationSeparator" w:id="0">
    <w:p w14:paraId="2612ECE6" w14:textId="77777777" w:rsidR="00611576" w:rsidRDefault="00611576" w:rsidP="00E11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6157"/>
      <w:docPartObj>
        <w:docPartGallery w:val="Page Numbers (Bottom of Page)"/>
        <w:docPartUnique/>
      </w:docPartObj>
    </w:sdtPr>
    <w:sdtEndPr>
      <w:rPr>
        <w:spacing w:val="60"/>
      </w:rPr>
    </w:sdtEndPr>
    <w:sdtContent>
      <w:p w14:paraId="6ACDEE1B" w14:textId="77777777" w:rsidR="00C82002" w:rsidRDefault="00F256FE">
        <w:pPr>
          <w:pStyle w:val="Footer"/>
          <w:pBdr>
            <w:top w:val="single" w:sz="4" w:space="1" w:color="D9D9D9" w:themeColor="background1" w:themeShade="D9"/>
          </w:pBdr>
          <w:jc w:val="right"/>
        </w:pPr>
        <w:r>
          <w:fldChar w:fldCharType="begin"/>
        </w:r>
        <w:r>
          <w:instrText xml:space="preserve"> PAGE   \* MERGEFORMAT </w:instrText>
        </w:r>
        <w:r>
          <w:fldChar w:fldCharType="separate"/>
        </w:r>
        <w:r w:rsidR="00295673">
          <w:rPr>
            <w:noProof/>
          </w:rPr>
          <w:t>10</w:t>
        </w:r>
        <w:r>
          <w:rPr>
            <w:noProof/>
          </w:rPr>
          <w:fldChar w:fldCharType="end"/>
        </w:r>
        <w:r w:rsidR="00C82002">
          <w:t xml:space="preserve"> | </w:t>
        </w:r>
        <w:r w:rsidR="00C82002">
          <w:rPr>
            <w:color w:val="7F7F7F" w:themeColor="background1" w:themeShade="7F"/>
            <w:spacing w:val="60"/>
          </w:rPr>
          <w:t>Page</w:t>
        </w:r>
      </w:p>
    </w:sdtContent>
  </w:sdt>
  <w:p w14:paraId="79346E60" w14:textId="77777777" w:rsidR="00C82002" w:rsidRDefault="00C82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EB069D" w14:textId="77777777" w:rsidR="00611576" w:rsidRDefault="00611576" w:rsidP="00E11201">
      <w:r>
        <w:separator/>
      </w:r>
    </w:p>
  </w:footnote>
  <w:footnote w:type="continuationSeparator" w:id="0">
    <w:p w14:paraId="561A4CE8" w14:textId="77777777" w:rsidR="00611576" w:rsidRDefault="00611576" w:rsidP="00E11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B94338"/>
    <w:multiLevelType w:val="hybridMultilevel"/>
    <w:tmpl w:val="56F6A1AC"/>
    <w:lvl w:ilvl="0" w:tplc="7E16A304">
      <w:start w:val="1"/>
      <w:numFmt w:val="lowerLetter"/>
      <w:lvlText w:val="%1."/>
      <w:lvlJc w:val="left"/>
      <w:pPr>
        <w:ind w:left="360" w:hanging="360"/>
      </w:pPr>
      <w:rPr>
        <w:rFonts w:hint="default"/>
        <w:color w:val="00000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BF41E3B"/>
    <w:multiLevelType w:val="hybridMultilevel"/>
    <w:tmpl w:val="0F0ED6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B17A92"/>
    <w:multiLevelType w:val="hybridMultilevel"/>
    <w:tmpl w:val="6E5659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F87063"/>
    <w:multiLevelType w:val="hybridMultilevel"/>
    <w:tmpl w:val="DB54D8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201"/>
    <w:rsid w:val="0006041A"/>
    <w:rsid w:val="00070C75"/>
    <w:rsid w:val="00081789"/>
    <w:rsid w:val="00083FF9"/>
    <w:rsid w:val="000861FA"/>
    <w:rsid w:val="000B3ABF"/>
    <w:rsid w:val="000B50B0"/>
    <w:rsid w:val="000C2BF7"/>
    <w:rsid w:val="00103204"/>
    <w:rsid w:val="001055CB"/>
    <w:rsid w:val="001A4CBE"/>
    <w:rsid w:val="001F7047"/>
    <w:rsid w:val="00220F6A"/>
    <w:rsid w:val="00222324"/>
    <w:rsid w:val="00224D90"/>
    <w:rsid w:val="00233EB7"/>
    <w:rsid w:val="00241DF4"/>
    <w:rsid w:val="002564F3"/>
    <w:rsid w:val="00295673"/>
    <w:rsid w:val="00360A6D"/>
    <w:rsid w:val="00376C63"/>
    <w:rsid w:val="00385034"/>
    <w:rsid w:val="003960D6"/>
    <w:rsid w:val="003B6D23"/>
    <w:rsid w:val="003C0BD2"/>
    <w:rsid w:val="003E7ADE"/>
    <w:rsid w:val="004114EF"/>
    <w:rsid w:val="00416C42"/>
    <w:rsid w:val="0042548C"/>
    <w:rsid w:val="004767C7"/>
    <w:rsid w:val="004B6FAA"/>
    <w:rsid w:val="004E07C2"/>
    <w:rsid w:val="004E74A0"/>
    <w:rsid w:val="004F4EB1"/>
    <w:rsid w:val="00507735"/>
    <w:rsid w:val="005277D3"/>
    <w:rsid w:val="0053164F"/>
    <w:rsid w:val="00542BA2"/>
    <w:rsid w:val="005A5C35"/>
    <w:rsid w:val="005B20D6"/>
    <w:rsid w:val="005E0D5A"/>
    <w:rsid w:val="005E4B58"/>
    <w:rsid w:val="00611576"/>
    <w:rsid w:val="00617852"/>
    <w:rsid w:val="00631908"/>
    <w:rsid w:val="00656821"/>
    <w:rsid w:val="006628E0"/>
    <w:rsid w:val="00664292"/>
    <w:rsid w:val="00666A10"/>
    <w:rsid w:val="006914CE"/>
    <w:rsid w:val="006D48B1"/>
    <w:rsid w:val="006D4D9A"/>
    <w:rsid w:val="006F6767"/>
    <w:rsid w:val="007630F7"/>
    <w:rsid w:val="00771AC6"/>
    <w:rsid w:val="007D6A63"/>
    <w:rsid w:val="008273B7"/>
    <w:rsid w:val="008448EE"/>
    <w:rsid w:val="008A4EC9"/>
    <w:rsid w:val="008B288C"/>
    <w:rsid w:val="008B752F"/>
    <w:rsid w:val="008D1A4F"/>
    <w:rsid w:val="008F0B7E"/>
    <w:rsid w:val="0093626A"/>
    <w:rsid w:val="00940409"/>
    <w:rsid w:val="00954823"/>
    <w:rsid w:val="0096785D"/>
    <w:rsid w:val="009E2484"/>
    <w:rsid w:val="009E6D91"/>
    <w:rsid w:val="00A0051F"/>
    <w:rsid w:val="00A129DB"/>
    <w:rsid w:val="00A24C6E"/>
    <w:rsid w:val="00A353DC"/>
    <w:rsid w:val="00A35553"/>
    <w:rsid w:val="00A36814"/>
    <w:rsid w:val="00A5136A"/>
    <w:rsid w:val="00A71A55"/>
    <w:rsid w:val="00A9607C"/>
    <w:rsid w:val="00B66DF3"/>
    <w:rsid w:val="00B85CF8"/>
    <w:rsid w:val="00BA1F8E"/>
    <w:rsid w:val="00BB0EEC"/>
    <w:rsid w:val="00BF3820"/>
    <w:rsid w:val="00C03A34"/>
    <w:rsid w:val="00C24CAE"/>
    <w:rsid w:val="00C33FA0"/>
    <w:rsid w:val="00C40191"/>
    <w:rsid w:val="00C43F39"/>
    <w:rsid w:val="00C45A2E"/>
    <w:rsid w:val="00C810E0"/>
    <w:rsid w:val="00C82002"/>
    <w:rsid w:val="00C852B4"/>
    <w:rsid w:val="00CC1C8A"/>
    <w:rsid w:val="00CC49AE"/>
    <w:rsid w:val="00D2076A"/>
    <w:rsid w:val="00D66FA1"/>
    <w:rsid w:val="00D80D3F"/>
    <w:rsid w:val="00D8528D"/>
    <w:rsid w:val="00D86AC0"/>
    <w:rsid w:val="00DE2384"/>
    <w:rsid w:val="00E11201"/>
    <w:rsid w:val="00E26A2B"/>
    <w:rsid w:val="00E545DD"/>
    <w:rsid w:val="00EB32B9"/>
    <w:rsid w:val="00EC0963"/>
    <w:rsid w:val="00EF7B73"/>
    <w:rsid w:val="00F256FE"/>
    <w:rsid w:val="00F60143"/>
    <w:rsid w:val="00FD0DC0"/>
    <w:rsid w:val="00FD6D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5AD782"/>
  <w15:docId w15:val="{BEFB7DA9-D858-4BCE-9AC9-8277D7F89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204"/>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11201"/>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rsid w:val="00E11201"/>
    <w:rPr>
      <w:sz w:val="20"/>
      <w:szCs w:val="20"/>
    </w:rPr>
  </w:style>
  <w:style w:type="paragraph" w:styleId="Footer">
    <w:name w:val="footer"/>
    <w:basedOn w:val="Normal"/>
    <w:link w:val="FooterChar"/>
    <w:uiPriority w:val="99"/>
    <w:unhideWhenUsed/>
    <w:rsid w:val="00E11201"/>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E11201"/>
    <w:rPr>
      <w:sz w:val="20"/>
      <w:szCs w:val="20"/>
    </w:rPr>
  </w:style>
  <w:style w:type="character" w:customStyle="1" w:styleId="HTMLPreformattedChar">
    <w:name w:val="HTML Preformatted Char"/>
    <w:basedOn w:val="DefaultParagraphFont"/>
    <w:link w:val="HTMLPreformatted"/>
    <w:uiPriority w:val="99"/>
    <w:semiHidden/>
    <w:rsid w:val="00E11201"/>
    <w:rPr>
      <w:rFonts w:ascii="MingLiU" w:eastAsia="MingLiU" w:hAnsi="MingLiU" w:cs="MingLiU"/>
      <w:kern w:val="0"/>
      <w:szCs w:val="24"/>
    </w:rPr>
  </w:style>
  <w:style w:type="paragraph" w:styleId="HTMLPreformatted">
    <w:name w:val="HTML Preformatted"/>
    <w:basedOn w:val="Normal"/>
    <w:link w:val="HTMLPreformattedChar"/>
    <w:uiPriority w:val="99"/>
    <w:semiHidden/>
    <w:unhideWhenUsed/>
    <w:rsid w:val="00E112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ingLiU" w:eastAsia="MingLiU" w:hAnsi="MingLiU" w:cs="MingLiU"/>
      <w:kern w:val="0"/>
      <w:szCs w:val="24"/>
    </w:rPr>
  </w:style>
  <w:style w:type="paragraph" w:styleId="BalloonText">
    <w:name w:val="Balloon Text"/>
    <w:basedOn w:val="Normal"/>
    <w:link w:val="BalloonTextChar"/>
    <w:uiPriority w:val="99"/>
    <w:semiHidden/>
    <w:unhideWhenUsed/>
    <w:rsid w:val="00E11201"/>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E11201"/>
    <w:rPr>
      <w:rFonts w:asciiTheme="majorHAnsi" w:eastAsiaTheme="majorEastAsia" w:hAnsiTheme="majorHAnsi" w:cstheme="majorBidi"/>
      <w:sz w:val="18"/>
      <w:szCs w:val="18"/>
    </w:rPr>
  </w:style>
  <w:style w:type="paragraph" w:styleId="ListParagraph">
    <w:name w:val="List Paragraph"/>
    <w:basedOn w:val="Normal"/>
    <w:uiPriority w:val="34"/>
    <w:qFormat/>
    <w:rsid w:val="00C852B4"/>
    <w:pPr>
      <w:ind w:leftChars="200" w:left="480"/>
    </w:pPr>
  </w:style>
  <w:style w:type="character" w:styleId="PlaceholderText">
    <w:name w:val="Placeholder Text"/>
    <w:basedOn w:val="DefaultParagraphFont"/>
    <w:uiPriority w:val="99"/>
    <w:semiHidden/>
    <w:rsid w:val="006D4D9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5042658">
      <w:bodyDiv w:val="1"/>
      <w:marLeft w:val="0"/>
      <w:marRight w:val="0"/>
      <w:marTop w:val="0"/>
      <w:marBottom w:val="0"/>
      <w:divBdr>
        <w:top w:val="none" w:sz="0" w:space="0" w:color="auto"/>
        <w:left w:val="none" w:sz="0" w:space="0" w:color="auto"/>
        <w:bottom w:val="none" w:sz="0" w:space="0" w:color="auto"/>
        <w:right w:val="none" w:sz="0" w:space="0" w:color="auto"/>
      </w:divBdr>
      <w:divsChild>
        <w:div w:id="179398621">
          <w:marLeft w:val="0"/>
          <w:marRight w:val="0"/>
          <w:marTop w:val="0"/>
          <w:marBottom w:val="0"/>
          <w:divBdr>
            <w:top w:val="none" w:sz="0" w:space="0" w:color="auto"/>
            <w:left w:val="none" w:sz="0" w:space="0" w:color="auto"/>
            <w:bottom w:val="none" w:sz="0" w:space="0" w:color="auto"/>
            <w:right w:val="none" w:sz="0" w:space="0" w:color="auto"/>
          </w:divBdr>
          <w:divsChild>
            <w:div w:id="48805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86659">
      <w:bodyDiv w:val="1"/>
      <w:marLeft w:val="0"/>
      <w:marRight w:val="0"/>
      <w:marTop w:val="0"/>
      <w:marBottom w:val="0"/>
      <w:divBdr>
        <w:top w:val="none" w:sz="0" w:space="0" w:color="auto"/>
        <w:left w:val="none" w:sz="0" w:space="0" w:color="auto"/>
        <w:bottom w:val="none" w:sz="0" w:space="0" w:color="auto"/>
        <w:right w:val="none" w:sz="0" w:space="0" w:color="auto"/>
      </w:divBdr>
      <w:divsChild>
        <w:div w:id="1792363980">
          <w:marLeft w:val="0"/>
          <w:marRight w:val="0"/>
          <w:marTop w:val="0"/>
          <w:marBottom w:val="0"/>
          <w:divBdr>
            <w:top w:val="none" w:sz="0" w:space="0" w:color="auto"/>
            <w:left w:val="none" w:sz="0" w:space="0" w:color="auto"/>
            <w:bottom w:val="none" w:sz="0" w:space="0" w:color="auto"/>
            <w:right w:val="none" w:sz="0" w:space="0" w:color="auto"/>
          </w:divBdr>
          <w:divsChild>
            <w:div w:id="196700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87285">
      <w:bodyDiv w:val="1"/>
      <w:marLeft w:val="0"/>
      <w:marRight w:val="0"/>
      <w:marTop w:val="0"/>
      <w:marBottom w:val="0"/>
      <w:divBdr>
        <w:top w:val="none" w:sz="0" w:space="0" w:color="auto"/>
        <w:left w:val="none" w:sz="0" w:space="0" w:color="auto"/>
        <w:bottom w:val="none" w:sz="0" w:space="0" w:color="auto"/>
        <w:right w:val="none" w:sz="0" w:space="0" w:color="auto"/>
      </w:divBdr>
      <w:divsChild>
        <w:div w:id="986468734">
          <w:marLeft w:val="0"/>
          <w:marRight w:val="0"/>
          <w:marTop w:val="0"/>
          <w:marBottom w:val="0"/>
          <w:divBdr>
            <w:top w:val="none" w:sz="0" w:space="0" w:color="auto"/>
            <w:left w:val="none" w:sz="0" w:space="0" w:color="auto"/>
            <w:bottom w:val="none" w:sz="0" w:space="0" w:color="auto"/>
            <w:right w:val="none" w:sz="0" w:space="0" w:color="auto"/>
          </w:divBdr>
          <w:divsChild>
            <w:div w:id="135989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Adelphi University</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Jinag Zhang</dc:creator>
  <cp:lastModifiedBy>cody kruk</cp:lastModifiedBy>
  <cp:revision>2</cp:revision>
  <cp:lastPrinted>2015-12-10T00:12:00Z</cp:lastPrinted>
  <dcterms:created xsi:type="dcterms:W3CDTF">2020-12-12T02:31:00Z</dcterms:created>
  <dcterms:modified xsi:type="dcterms:W3CDTF">2020-12-12T02:31:00Z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